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6D91A" w14:textId="0F418F5E" w:rsidR="00510FDD" w:rsidRPr="00510FDD" w:rsidRDefault="001D6BB0" w:rsidP="00510FDD">
      <w:pPr>
        <w:keepNext/>
        <w:keepLines/>
        <w:pBdr>
          <w:top w:val="single" w:sz="4" w:space="1" w:color="auto"/>
          <w:left w:val="single" w:sz="4" w:space="4" w:color="auto"/>
          <w:bottom w:val="single" w:sz="4" w:space="1" w:color="auto"/>
          <w:right w:val="single" w:sz="4" w:space="4" w:color="auto"/>
        </w:pBdr>
        <w:spacing w:before="40" w:after="240" w:line="259" w:lineRule="auto"/>
        <w:jc w:val="center"/>
        <w:outlineLvl w:val="0"/>
        <w:rPr>
          <w:rFonts w:asciiTheme="majorHAnsi" w:eastAsiaTheme="majorEastAsia" w:hAnsiTheme="majorHAnsi" w:cstheme="majorBidi"/>
          <w:b/>
          <w:color w:val="5B9BD5" w:themeColor="accent1"/>
          <w:sz w:val="44"/>
          <w:szCs w:val="32"/>
          <w:lang w:val="en-AU" w:bidi="ar-SA"/>
        </w:rPr>
      </w:pPr>
      <w:r w:rsidRPr="001D6BB0">
        <w:rPr>
          <w:rFonts w:asciiTheme="majorHAnsi" w:eastAsiaTheme="majorEastAsia" w:hAnsiTheme="majorHAnsi" w:cstheme="majorBidi"/>
          <w:b/>
          <w:color w:val="5B9BD5" w:themeColor="accent1"/>
          <w:sz w:val="44"/>
          <w:szCs w:val="32"/>
          <w:lang w:val="en-AU" w:bidi="ar-SA"/>
        </w:rPr>
        <w:t xml:space="preserve">STUDENT WELLBEING AND </w:t>
      </w:r>
      <w:proofErr w:type="gramStart"/>
      <w:r w:rsidRPr="001D6BB0">
        <w:rPr>
          <w:rFonts w:asciiTheme="majorHAnsi" w:eastAsiaTheme="majorEastAsia" w:hAnsiTheme="majorHAnsi" w:cstheme="majorBidi"/>
          <w:b/>
          <w:color w:val="5B9BD5" w:themeColor="accent1"/>
          <w:sz w:val="44"/>
          <w:szCs w:val="32"/>
          <w:lang w:val="en-AU" w:bidi="ar-SA"/>
        </w:rPr>
        <w:t xml:space="preserve">ENGAGEMENT </w:t>
      </w:r>
      <w:r w:rsidRPr="00510FDD">
        <w:rPr>
          <w:rFonts w:asciiTheme="majorHAnsi" w:eastAsiaTheme="majorEastAsia" w:hAnsiTheme="majorHAnsi" w:cstheme="majorBidi"/>
          <w:b/>
          <w:color w:val="5B9BD5" w:themeColor="accent1"/>
          <w:sz w:val="44"/>
          <w:szCs w:val="32"/>
          <w:lang w:val="en-AU" w:bidi="ar-SA"/>
        </w:rPr>
        <w:t xml:space="preserve"> POLICY</w:t>
      </w:r>
      <w:proofErr w:type="gramEnd"/>
    </w:p>
    <w:p w14:paraId="01FBD917" w14:textId="77777777" w:rsidR="00510FDD" w:rsidRDefault="00510FDD" w:rsidP="00510FDD">
      <w:pPr>
        <w:tabs>
          <w:tab w:val="center" w:pos="4513"/>
          <w:tab w:val="right" w:pos="9026"/>
        </w:tabs>
        <w:spacing w:before="240" w:after="240" w:line="240" w:lineRule="auto"/>
        <w:rPr>
          <w:b/>
        </w:rPr>
      </w:pPr>
      <w:r>
        <w:rPr>
          <w:b/>
        </w:rPr>
        <w:t>Help for non-English speakers</w:t>
      </w:r>
    </w:p>
    <w:p w14:paraId="02CA502F" w14:textId="77777777" w:rsidR="00510FDD" w:rsidRDefault="00510FDD" w:rsidP="00510FDD">
      <w:pPr>
        <w:tabs>
          <w:tab w:val="center" w:pos="4395"/>
          <w:tab w:val="center" w:pos="4513"/>
          <w:tab w:val="right" w:pos="9026"/>
        </w:tabs>
        <w:spacing w:before="240" w:after="240" w:line="240" w:lineRule="auto"/>
      </w:pPr>
      <w:r>
        <w:t xml:space="preserve">If you need help to understand the information in this </w:t>
      </w:r>
      <w:proofErr w:type="gramStart"/>
      <w:r>
        <w:t>policy</w:t>
      </w:r>
      <w:proofErr w:type="gramEnd"/>
      <w:r>
        <w:t xml:space="preserve"> please contact Hume Valley School. </w:t>
      </w:r>
    </w:p>
    <w:p w14:paraId="65107769" w14:textId="2672D18D" w:rsidR="00510FDD" w:rsidRPr="00510FDD" w:rsidRDefault="00510FDD" w:rsidP="00510FDD">
      <w:pPr>
        <w:tabs>
          <w:tab w:val="center" w:pos="4395"/>
          <w:tab w:val="center" w:pos="4513"/>
          <w:tab w:val="right" w:pos="9026"/>
        </w:tabs>
        <w:spacing w:before="240" w:after="240" w:line="240" w:lineRule="auto"/>
      </w:pPr>
      <w:r>
        <w:t>Ph: 9309 3477</w:t>
      </w:r>
    </w:p>
    <w:p w14:paraId="6B86C4D6" w14:textId="77777777" w:rsidR="00EA60DF" w:rsidRPr="00EA60DF" w:rsidRDefault="00EA60DF" w:rsidP="00EA60DF">
      <w:pPr>
        <w:shd w:val="clear" w:color="auto" w:fill="BDD6EE" w:themeFill="accent1" w:themeFillTint="66"/>
        <w:jc w:val="both"/>
        <w:outlineLvl w:val="1"/>
        <w:rPr>
          <w:rFonts w:asciiTheme="majorHAnsi" w:eastAsiaTheme="majorEastAsia" w:hAnsiTheme="majorHAnsi" w:cstheme="majorBidi"/>
          <w:b/>
          <w:caps/>
          <w:sz w:val="26"/>
          <w:szCs w:val="26"/>
        </w:rPr>
      </w:pPr>
      <w:r w:rsidRPr="00EA60DF">
        <w:rPr>
          <w:rFonts w:asciiTheme="majorHAnsi" w:eastAsiaTheme="majorEastAsia" w:hAnsiTheme="majorHAnsi" w:cstheme="majorBidi"/>
          <w:b/>
          <w:caps/>
          <w:sz w:val="26"/>
          <w:szCs w:val="26"/>
        </w:rPr>
        <w:t>Purpose</w:t>
      </w:r>
    </w:p>
    <w:p w14:paraId="2C3A2EB8" w14:textId="77777777" w:rsidR="00EA60DF" w:rsidRPr="002C1D78" w:rsidRDefault="00EA60DF" w:rsidP="00EA60DF">
      <w:pPr>
        <w:jc w:val="both"/>
      </w:pPr>
      <w:r w:rsidRPr="002C1D78">
        <w:t>The purpose of this policy is to ensure that all students and members of our school community understand:</w:t>
      </w:r>
    </w:p>
    <w:p w14:paraId="4F1F0EC0" w14:textId="77777777" w:rsidR="00EA60DF" w:rsidRPr="002C1D78" w:rsidRDefault="00EA60DF">
      <w:pPr>
        <w:pStyle w:val="ListParagraph"/>
        <w:numPr>
          <w:ilvl w:val="0"/>
          <w:numId w:val="11"/>
        </w:numPr>
        <w:spacing w:after="160" w:line="259" w:lineRule="auto"/>
        <w:jc w:val="both"/>
      </w:pPr>
      <w:r w:rsidRPr="002C1D78">
        <w:t>our commitment to providing a safe and supportive learning environment for students</w:t>
      </w:r>
    </w:p>
    <w:p w14:paraId="7585C7A5" w14:textId="77777777" w:rsidR="00EA60DF" w:rsidRPr="002C1D78" w:rsidRDefault="00EA60DF">
      <w:pPr>
        <w:pStyle w:val="ListParagraph"/>
        <w:numPr>
          <w:ilvl w:val="0"/>
          <w:numId w:val="11"/>
        </w:numPr>
        <w:spacing w:after="160" w:line="259" w:lineRule="auto"/>
        <w:jc w:val="both"/>
      </w:pPr>
      <w:r w:rsidRPr="002C1D78">
        <w:t xml:space="preserve">expectations for positive student </w:t>
      </w:r>
      <w:proofErr w:type="spellStart"/>
      <w:r w:rsidRPr="002C1D78">
        <w:t>behaviour</w:t>
      </w:r>
      <w:proofErr w:type="spellEnd"/>
    </w:p>
    <w:p w14:paraId="2848F45D" w14:textId="77777777" w:rsidR="00EA60DF" w:rsidRPr="002C1D78" w:rsidRDefault="00EA60DF">
      <w:pPr>
        <w:pStyle w:val="ListParagraph"/>
        <w:numPr>
          <w:ilvl w:val="0"/>
          <w:numId w:val="11"/>
        </w:numPr>
        <w:spacing w:after="160" w:line="259" w:lineRule="auto"/>
        <w:jc w:val="both"/>
      </w:pPr>
      <w:r w:rsidRPr="002C1D78">
        <w:t>support available to students and families</w:t>
      </w:r>
    </w:p>
    <w:p w14:paraId="11D34B29" w14:textId="77777777" w:rsidR="00EA60DF" w:rsidRPr="002C1D78" w:rsidRDefault="00EA60DF">
      <w:pPr>
        <w:pStyle w:val="ListParagraph"/>
        <w:numPr>
          <w:ilvl w:val="0"/>
          <w:numId w:val="11"/>
        </w:numPr>
        <w:spacing w:after="160" w:line="259" w:lineRule="auto"/>
        <w:jc w:val="both"/>
      </w:pPr>
      <w:r w:rsidRPr="002C1D78">
        <w:t xml:space="preserve">our school’s policies and procedures for responding to inappropriate student </w:t>
      </w:r>
      <w:proofErr w:type="spellStart"/>
      <w:r w:rsidRPr="002C1D78">
        <w:t>behaviour</w:t>
      </w:r>
      <w:proofErr w:type="spellEnd"/>
      <w:r w:rsidRPr="002C1D78">
        <w:t xml:space="preserve">. </w:t>
      </w:r>
    </w:p>
    <w:p w14:paraId="71F72049" w14:textId="77777777" w:rsidR="00EA60DF" w:rsidRPr="002C1D78" w:rsidRDefault="00EA60DF" w:rsidP="00EA60DF">
      <w:pPr>
        <w:jc w:val="both"/>
        <w:rPr>
          <w:rFonts w:cstheme="minorHAnsi"/>
          <w:color w:val="000000"/>
          <w:highlight w:val="yellow"/>
        </w:rPr>
      </w:pPr>
      <w:r w:rsidRPr="004A3B5B">
        <w:rPr>
          <w:rFonts w:cstheme="minorHAnsi"/>
          <w:color w:val="000000"/>
        </w:rPr>
        <w:t xml:space="preserve">Hume Valley School </w:t>
      </w:r>
      <w:r w:rsidRPr="002C1D78">
        <w:rPr>
          <w:rFonts w:cstheme="minorHAnsi"/>
          <w:color w:val="000000"/>
        </w:rPr>
        <w:t>is committed to providing a safe, secure and stimulating learning environment for all students.  We understand that students reach their full potential only when they are happy, healthy and safe, and that a positive school culture</w:t>
      </w:r>
      <w:r>
        <w:rPr>
          <w:rFonts w:cstheme="minorHAnsi"/>
          <w:color w:val="000000"/>
        </w:rPr>
        <w:t>,</w:t>
      </w:r>
      <w:r w:rsidRPr="002C1D78">
        <w:rPr>
          <w:rFonts w:cstheme="minorHAnsi"/>
          <w:color w:val="000000"/>
        </w:rPr>
        <w:t xml:space="preserve"> </w:t>
      </w:r>
      <w:r>
        <w:rPr>
          <w:rFonts w:cstheme="minorHAnsi"/>
          <w:color w:val="000000"/>
        </w:rPr>
        <w:t>where student participation is encouraged and valued,</w:t>
      </w:r>
      <w:r w:rsidRPr="002C1D78">
        <w:rPr>
          <w:rFonts w:cstheme="minorHAnsi"/>
          <w:color w:val="000000"/>
        </w:rPr>
        <w:t xml:space="preserve"> helps to engage students and support them in their learning.</w:t>
      </w:r>
      <w:r>
        <w:rPr>
          <w:rFonts w:cstheme="minorHAnsi"/>
          <w:color w:val="000000"/>
        </w:rPr>
        <w:t xml:space="preserve"> </w:t>
      </w:r>
      <w:r w:rsidRPr="002C1D78">
        <w:rPr>
          <w:rFonts w:cstheme="minorHAnsi"/>
          <w:color w:val="000000"/>
        </w:rPr>
        <w:t xml:space="preserve">Our school acknowledges that student wellbeing and student learning outcomes are closely linked. </w:t>
      </w:r>
    </w:p>
    <w:p w14:paraId="309E79CC" w14:textId="77777777" w:rsidR="00EA60DF" w:rsidRPr="002C1D78" w:rsidRDefault="00EA60DF" w:rsidP="00EA60DF">
      <w:pPr>
        <w:jc w:val="both"/>
      </w:pPr>
      <w:r w:rsidRPr="002C1D78">
        <w:t>The objective of this policy is to support our school to create and maintain a safe, supportive and inclusive school environment consistent with our school’s values.</w:t>
      </w:r>
    </w:p>
    <w:p w14:paraId="4AB34287" w14:textId="77777777" w:rsidR="00EA60DF" w:rsidRPr="00EA60DF" w:rsidRDefault="00EA60DF" w:rsidP="00EA60DF">
      <w:pPr>
        <w:shd w:val="clear" w:color="auto" w:fill="BDD6EE" w:themeFill="accent1" w:themeFillTint="66"/>
        <w:jc w:val="both"/>
        <w:outlineLvl w:val="1"/>
        <w:rPr>
          <w:rFonts w:asciiTheme="majorHAnsi" w:eastAsiaTheme="majorEastAsia" w:hAnsiTheme="majorHAnsi" w:cstheme="majorBidi"/>
          <w:b/>
          <w:caps/>
          <w:sz w:val="26"/>
          <w:szCs w:val="26"/>
        </w:rPr>
      </w:pPr>
      <w:r w:rsidRPr="00EA60DF">
        <w:rPr>
          <w:rFonts w:asciiTheme="majorHAnsi" w:eastAsiaTheme="majorEastAsia" w:hAnsiTheme="majorHAnsi" w:cstheme="majorBidi"/>
          <w:b/>
          <w:caps/>
          <w:sz w:val="26"/>
          <w:szCs w:val="26"/>
        </w:rPr>
        <w:t>Scope</w:t>
      </w:r>
    </w:p>
    <w:p w14:paraId="5A0C1074" w14:textId="77777777" w:rsidR="00EA60DF" w:rsidRPr="002C1D78" w:rsidRDefault="00EA60DF" w:rsidP="00EA60DF">
      <w:pPr>
        <w:jc w:val="both"/>
      </w:pPr>
      <w:r w:rsidRPr="002C1D78">
        <w:t xml:space="preserve">This policy applies to all school activities, including camps and excursions. </w:t>
      </w:r>
    </w:p>
    <w:p w14:paraId="1BE0230F" w14:textId="77777777" w:rsidR="00EA60DF" w:rsidRPr="00EA60DF" w:rsidRDefault="00EA60DF" w:rsidP="00EA60DF">
      <w:pPr>
        <w:shd w:val="clear" w:color="auto" w:fill="BDD6EE" w:themeFill="accent1" w:themeFillTint="66"/>
        <w:jc w:val="both"/>
        <w:outlineLvl w:val="1"/>
        <w:rPr>
          <w:rFonts w:asciiTheme="majorHAnsi" w:eastAsiaTheme="majorEastAsia" w:hAnsiTheme="majorHAnsi" w:cstheme="majorBidi"/>
          <w:b/>
          <w:caps/>
          <w:sz w:val="26"/>
          <w:szCs w:val="26"/>
        </w:rPr>
      </w:pPr>
      <w:r w:rsidRPr="00EA60DF">
        <w:rPr>
          <w:rFonts w:asciiTheme="majorHAnsi" w:eastAsiaTheme="majorEastAsia" w:hAnsiTheme="majorHAnsi" w:cstheme="majorBidi"/>
          <w:b/>
          <w:caps/>
          <w:sz w:val="26"/>
          <w:szCs w:val="26"/>
        </w:rPr>
        <w:t>Contents</w:t>
      </w:r>
    </w:p>
    <w:p w14:paraId="00ADC607" w14:textId="77777777" w:rsidR="00EA60DF" w:rsidRPr="002C1D78" w:rsidRDefault="00EA60DF">
      <w:pPr>
        <w:pStyle w:val="ListParagraph"/>
        <w:numPr>
          <w:ilvl w:val="0"/>
          <w:numId w:val="10"/>
        </w:numPr>
        <w:spacing w:after="160" w:line="259" w:lineRule="auto"/>
        <w:jc w:val="both"/>
      </w:pPr>
      <w:r w:rsidRPr="002C1D78">
        <w:t xml:space="preserve">School </w:t>
      </w:r>
      <w:proofErr w:type="gramStart"/>
      <w:r w:rsidRPr="002C1D78">
        <w:t>profile</w:t>
      </w:r>
      <w:proofErr w:type="gramEnd"/>
    </w:p>
    <w:p w14:paraId="2592AA46" w14:textId="77777777" w:rsidR="00EA60DF" w:rsidRPr="002C1D78" w:rsidRDefault="00EA60DF">
      <w:pPr>
        <w:pStyle w:val="ListParagraph"/>
        <w:numPr>
          <w:ilvl w:val="0"/>
          <w:numId w:val="10"/>
        </w:numPr>
        <w:spacing w:after="160" w:line="259" w:lineRule="auto"/>
        <w:jc w:val="both"/>
      </w:pPr>
      <w:r w:rsidRPr="002C1D78">
        <w:t>School values, philosophy and vision</w:t>
      </w:r>
    </w:p>
    <w:p w14:paraId="069B0DF6" w14:textId="77777777" w:rsidR="00EA60DF" w:rsidRPr="002C1D78" w:rsidRDefault="00EA60DF">
      <w:pPr>
        <w:pStyle w:val="ListParagraph"/>
        <w:numPr>
          <w:ilvl w:val="0"/>
          <w:numId w:val="10"/>
        </w:numPr>
        <w:spacing w:after="160" w:line="259" w:lineRule="auto"/>
        <w:jc w:val="both"/>
      </w:pPr>
      <w:r>
        <w:t>Wellbeing and e</w:t>
      </w:r>
      <w:r w:rsidRPr="002C1D78">
        <w:t>ngagement strategies</w:t>
      </w:r>
    </w:p>
    <w:p w14:paraId="05733CC6" w14:textId="77777777" w:rsidR="00EA60DF" w:rsidRPr="002C1D78" w:rsidRDefault="00EA60DF">
      <w:pPr>
        <w:pStyle w:val="ListParagraph"/>
        <w:numPr>
          <w:ilvl w:val="0"/>
          <w:numId w:val="10"/>
        </w:numPr>
        <w:spacing w:after="160" w:line="259" w:lineRule="auto"/>
        <w:jc w:val="both"/>
      </w:pPr>
      <w:r w:rsidRPr="002C1D78">
        <w:t>Identifying students in need of support</w:t>
      </w:r>
    </w:p>
    <w:p w14:paraId="30EF1BB6" w14:textId="77777777" w:rsidR="00EA60DF" w:rsidRPr="002C1D78" w:rsidRDefault="00EA60DF">
      <w:pPr>
        <w:pStyle w:val="ListParagraph"/>
        <w:numPr>
          <w:ilvl w:val="0"/>
          <w:numId w:val="10"/>
        </w:numPr>
        <w:spacing w:after="160" w:line="259" w:lineRule="auto"/>
        <w:jc w:val="both"/>
      </w:pPr>
      <w:r w:rsidRPr="002C1D78">
        <w:t xml:space="preserve">Student rights and responsibilities </w:t>
      </w:r>
    </w:p>
    <w:p w14:paraId="6006D18C" w14:textId="77777777" w:rsidR="00EA60DF" w:rsidRPr="002C1D78" w:rsidRDefault="00EA60DF">
      <w:pPr>
        <w:pStyle w:val="ListParagraph"/>
        <w:numPr>
          <w:ilvl w:val="0"/>
          <w:numId w:val="10"/>
        </w:numPr>
        <w:spacing w:after="160" w:line="259" w:lineRule="auto"/>
        <w:jc w:val="both"/>
      </w:pPr>
      <w:r w:rsidRPr="002C1D78">
        <w:t xml:space="preserve">Student </w:t>
      </w:r>
      <w:proofErr w:type="spellStart"/>
      <w:r w:rsidRPr="002C1D78">
        <w:t>behavioural</w:t>
      </w:r>
      <w:proofErr w:type="spellEnd"/>
      <w:r w:rsidRPr="002C1D78">
        <w:t xml:space="preserve"> expectations</w:t>
      </w:r>
    </w:p>
    <w:p w14:paraId="00A1C171" w14:textId="77777777" w:rsidR="00EA60DF" w:rsidRPr="002C1D78" w:rsidRDefault="00EA60DF">
      <w:pPr>
        <w:pStyle w:val="ListParagraph"/>
        <w:numPr>
          <w:ilvl w:val="0"/>
          <w:numId w:val="10"/>
        </w:numPr>
        <w:spacing w:after="160" w:line="259" w:lineRule="auto"/>
        <w:jc w:val="both"/>
      </w:pPr>
      <w:r w:rsidRPr="002C1D78">
        <w:t xml:space="preserve">Engaging with families </w:t>
      </w:r>
    </w:p>
    <w:p w14:paraId="5886B21D" w14:textId="77777777" w:rsidR="00EA60DF" w:rsidRPr="002C1D78" w:rsidRDefault="00EA60DF">
      <w:pPr>
        <w:pStyle w:val="ListParagraph"/>
        <w:numPr>
          <w:ilvl w:val="0"/>
          <w:numId w:val="10"/>
        </w:numPr>
        <w:spacing w:after="160" w:line="259" w:lineRule="auto"/>
        <w:jc w:val="both"/>
      </w:pPr>
      <w:r w:rsidRPr="002C1D78">
        <w:t xml:space="preserve">Evaluation </w:t>
      </w:r>
    </w:p>
    <w:p w14:paraId="426BE6DE" w14:textId="77777777" w:rsidR="00EA60DF" w:rsidRPr="00EA60DF" w:rsidRDefault="00EA60DF" w:rsidP="00EA60DF">
      <w:pPr>
        <w:shd w:val="clear" w:color="auto" w:fill="BDD6EE" w:themeFill="accent1" w:themeFillTint="66"/>
        <w:jc w:val="both"/>
        <w:outlineLvl w:val="1"/>
        <w:rPr>
          <w:rFonts w:asciiTheme="majorHAnsi" w:eastAsiaTheme="majorEastAsia" w:hAnsiTheme="majorHAnsi" w:cstheme="majorBidi"/>
          <w:b/>
          <w:caps/>
          <w:sz w:val="26"/>
          <w:szCs w:val="26"/>
        </w:rPr>
      </w:pPr>
      <w:r w:rsidRPr="00EA60DF">
        <w:rPr>
          <w:rFonts w:asciiTheme="majorHAnsi" w:eastAsiaTheme="majorEastAsia" w:hAnsiTheme="majorHAnsi" w:cstheme="majorBidi"/>
          <w:b/>
          <w:caps/>
          <w:sz w:val="26"/>
          <w:szCs w:val="26"/>
        </w:rPr>
        <w:t>Policy</w:t>
      </w:r>
    </w:p>
    <w:p w14:paraId="408499E8" w14:textId="77777777" w:rsidR="00EA60DF" w:rsidRPr="002C1D78" w:rsidRDefault="00EA60DF">
      <w:pPr>
        <w:pStyle w:val="ListParagraph"/>
        <w:numPr>
          <w:ilvl w:val="0"/>
          <w:numId w:val="9"/>
        </w:numPr>
        <w:spacing w:after="160" w:line="259" w:lineRule="auto"/>
        <w:ind w:left="714" w:hanging="357"/>
        <w:jc w:val="both"/>
        <w:outlineLvl w:val="2"/>
        <w:rPr>
          <w:rFonts w:asciiTheme="majorHAnsi" w:eastAsiaTheme="majorEastAsia" w:hAnsiTheme="majorHAnsi" w:cstheme="majorBidi"/>
          <w:b/>
          <w:color w:val="000000" w:themeColor="text1"/>
          <w:sz w:val="24"/>
          <w:szCs w:val="24"/>
        </w:rPr>
      </w:pPr>
      <w:r w:rsidRPr="002C1D78">
        <w:rPr>
          <w:rFonts w:asciiTheme="majorHAnsi" w:eastAsiaTheme="majorEastAsia" w:hAnsiTheme="majorHAnsi" w:cstheme="majorBidi"/>
          <w:b/>
          <w:color w:val="000000" w:themeColor="text1"/>
          <w:sz w:val="24"/>
          <w:szCs w:val="24"/>
        </w:rPr>
        <w:lastRenderedPageBreak/>
        <w:t xml:space="preserve">School </w:t>
      </w:r>
      <w:proofErr w:type="gramStart"/>
      <w:r w:rsidRPr="002C1D78">
        <w:rPr>
          <w:rFonts w:asciiTheme="majorHAnsi" w:eastAsiaTheme="majorEastAsia" w:hAnsiTheme="majorHAnsi" w:cstheme="majorBidi"/>
          <w:b/>
          <w:color w:val="000000" w:themeColor="text1"/>
          <w:sz w:val="24"/>
          <w:szCs w:val="24"/>
        </w:rPr>
        <w:t>profile</w:t>
      </w:r>
      <w:proofErr w:type="gramEnd"/>
      <w:r w:rsidRPr="002C1D78">
        <w:rPr>
          <w:rFonts w:asciiTheme="majorHAnsi" w:eastAsiaTheme="majorEastAsia" w:hAnsiTheme="majorHAnsi" w:cstheme="majorBidi"/>
          <w:b/>
          <w:color w:val="000000" w:themeColor="text1"/>
          <w:sz w:val="24"/>
          <w:szCs w:val="24"/>
        </w:rPr>
        <w:t xml:space="preserve"> </w:t>
      </w:r>
    </w:p>
    <w:p w14:paraId="3A112928" w14:textId="77777777" w:rsidR="00EA60DF" w:rsidRPr="002C1D78" w:rsidRDefault="00EA60DF" w:rsidP="00EA60DF">
      <w:pPr>
        <w:jc w:val="both"/>
        <w:rPr>
          <w:rFonts w:cstheme="minorHAnsi"/>
          <w:i/>
          <w:color w:val="000000"/>
        </w:rPr>
      </w:pPr>
      <w:r w:rsidRPr="00C4674C">
        <w:rPr>
          <w:rFonts w:cstheme="minorHAnsi"/>
        </w:rPr>
        <w:t>Hume Valley School</w:t>
      </w:r>
      <w:r>
        <w:rPr>
          <w:rFonts w:cstheme="minorHAnsi"/>
        </w:rPr>
        <w:t xml:space="preserve"> (HVS)</w:t>
      </w:r>
      <w:r w:rsidRPr="00A97230">
        <w:rPr>
          <w:rFonts w:cstheme="minorHAnsi"/>
        </w:rPr>
        <w:t xml:space="preserve"> is a Victorian State Government </w:t>
      </w:r>
      <w:r>
        <w:rPr>
          <w:rFonts w:cstheme="minorHAnsi"/>
        </w:rPr>
        <w:t>S</w:t>
      </w:r>
      <w:r w:rsidRPr="00A97230">
        <w:rPr>
          <w:rFonts w:cstheme="minorHAnsi"/>
        </w:rPr>
        <w:t xml:space="preserve">pecialist </w:t>
      </w:r>
      <w:r>
        <w:rPr>
          <w:rFonts w:cstheme="minorHAnsi"/>
        </w:rPr>
        <w:t>S</w:t>
      </w:r>
      <w:r w:rsidRPr="00A97230">
        <w:rPr>
          <w:rFonts w:cstheme="minorHAnsi"/>
        </w:rPr>
        <w:t>chool that addresses the educational needs of students</w:t>
      </w:r>
      <w:r w:rsidRPr="004A3B5B">
        <w:rPr>
          <w:rFonts w:cstheme="minorHAnsi"/>
        </w:rPr>
        <w:t xml:space="preserve"> diagnosed with a mild to moderate intellectual disability in the North-Western suburbs of Melbourne. </w:t>
      </w:r>
      <w:r w:rsidRPr="004A3B5B">
        <w:rPr>
          <w:rFonts w:cstheme="minorHAnsi"/>
          <w:shd w:val="clear" w:color="auto" w:fill="FFFFFF"/>
        </w:rPr>
        <w:t xml:space="preserve">The school vision and purpose </w:t>
      </w:r>
      <w:proofErr w:type="gramStart"/>
      <w:r>
        <w:rPr>
          <w:rFonts w:cstheme="minorHAnsi"/>
          <w:shd w:val="clear" w:color="auto" w:fill="FFFFFF"/>
        </w:rPr>
        <w:t>is</w:t>
      </w:r>
      <w:proofErr w:type="gramEnd"/>
      <w:r w:rsidRPr="004A3B5B">
        <w:rPr>
          <w:rFonts w:cstheme="minorHAnsi"/>
          <w:shd w:val="clear" w:color="auto" w:fill="FFFFFF"/>
        </w:rPr>
        <w:t xml:space="preserve"> to create an inclusive, child safe and vibrant learning community where all students are valued and the educational programs enable them to achieve their full potential</w:t>
      </w:r>
      <w:r>
        <w:rPr>
          <w:rFonts w:cstheme="minorHAnsi"/>
          <w:shd w:val="clear" w:color="auto" w:fill="FFFFFF"/>
        </w:rPr>
        <w:t>. HVS</w:t>
      </w:r>
      <w:r w:rsidRPr="00C4674C">
        <w:rPr>
          <w:rFonts w:cstheme="minorHAnsi"/>
        </w:rPr>
        <w:t xml:space="preserve"> is</w:t>
      </w:r>
      <w:r>
        <w:rPr>
          <w:rFonts w:cstheme="minorHAnsi"/>
        </w:rPr>
        <w:t xml:space="preserve"> a</w:t>
      </w:r>
      <w:r w:rsidRPr="00C4674C">
        <w:rPr>
          <w:rFonts w:cstheme="minorHAnsi"/>
        </w:rPr>
        <w:t xml:space="preserve"> culturally diverse</w:t>
      </w:r>
      <w:r>
        <w:rPr>
          <w:rFonts w:cstheme="minorHAnsi"/>
        </w:rPr>
        <w:t xml:space="preserve"> and inclusive community with </w:t>
      </w:r>
      <w:r w:rsidRPr="00C4674C">
        <w:rPr>
          <w:rFonts w:cstheme="minorHAnsi"/>
        </w:rPr>
        <w:t>61% of families having a language background other than English (LOTE),</w:t>
      </w:r>
      <w:r>
        <w:rPr>
          <w:rFonts w:cstheme="minorHAnsi"/>
        </w:rPr>
        <w:t xml:space="preserve"> </w:t>
      </w:r>
      <w:r w:rsidRPr="00C4674C">
        <w:rPr>
          <w:rFonts w:cstheme="minorHAnsi"/>
        </w:rPr>
        <w:t>the largest LOTE</w:t>
      </w:r>
      <w:r w:rsidRPr="00A97230">
        <w:rPr>
          <w:rFonts w:cstheme="minorHAnsi"/>
        </w:rPr>
        <w:t xml:space="preserve"> backgrounds being Arabic</w:t>
      </w:r>
      <w:r w:rsidRPr="0099527D">
        <w:rPr>
          <w:rFonts w:cstheme="minorHAnsi"/>
        </w:rPr>
        <w:t>,</w:t>
      </w:r>
      <w:r w:rsidRPr="004A3B5B">
        <w:rPr>
          <w:rFonts w:cstheme="minorHAnsi"/>
        </w:rPr>
        <w:t xml:space="preserve"> Turkish &amp; Assyrian. </w:t>
      </w:r>
      <w:r>
        <w:rPr>
          <w:rFonts w:cstheme="minorHAnsi"/>
        </w:rPr>
        <w:t xml:space="preserve">The school </w:t>
      </w:r>
      <w:r w:rsidRPr="00A97230">
        <w:rPr>
          <w:rFonts w:cstheme="minorHAnsi"/>
        </w:rPr>
        <w:t>also has</w:t>
      </w:r>
      <w:r w:rsidRPr="0099527D">
        <w:rPr>
          <w:rFonts w:cstheme="minorHAnsi"/>
        </w:rPr>
        <w:t xml:space="preserve"> a</w:t>
      </w:r>
      <w:r w:rsidRPr="004A3B5B">
        <w:rPr>
          <w:rFonts w:cstheme="minorHAnsi"/>
        </w:rPr>
        <w:t xml:space="preserve"> relative representation from the Koorie community</w:t>
      </w:r>
      <w:r>
        <w:rPr>
          <w:rFonts w:cstheme="minorHAnsi"/>
        </w:rPr>
        <w:t>,</w:t>
      </w:r>
      <w:r w:rsidRPr="00A97230">
        <w:rPr>
          <w:rFonts w:cstheme="minorHAnsi"/>
        </w:rPr>
        <w:t xml:space="preserve"> with 5% of </w:t>
      </w:r>
      <w:r w:rsidRPr="0099527D">
        <w:rPr>
          <w:rFonts w:cstheme="minorHAnsi"/>
        </w:rPr>
        <w:t>students</w:t>
      </w:r>
      <w:r w:rsidRPr="004A3B5B">
        <w:rPr>
          <w:rFonts w:cstheme="minorHAnsi"/>
        </w:rPr>
        <w:t xml:space="preserve"> </w:t>
      </w:r>
      <w:r w:rsidRPr="00AF63C1">
        <w:rPr>
          <w:rFonts w:cstheme="minorHAnsi"/>
        </w:rPr>
        <w:t>identifying as Aboriginal and/or Torres Strait Islander. Hume Valley School has approximately 370 students enrolled from Prep to Year 12 and approximately 120 staff members,</w:t>
      </w:r>
      <w:r w:rsidRPr="004A3B5B">
        <w:rPr>
          <w:rFonts w:cstheme="minorHAnsi"/>
        </w:rPr>
        <w:t xml:space="preserve"> including</w:t>
      </w:r>
      <w:r>
        <w:rPr>
          <w:rFonts w:cstheme="minorHAnsi"/>
        </w:rPr>
        <w:t xml:space="preserve"> Learning Specialists and</w:t>
      </w:r>
      <w:r w:rsidRPr="004A3B5B">
        <w:rPr>
          <w:rFonts w:cstheme="minorHAnsi"/>
        </w:rPr>
        <w:t xml:space="preserve"> multidisciplinary </w:t>
      </w:r>
      <w:r>
        <w:rPr>
          <w:rFonts w:cstheme="minorHAnsi"/>
        </w:rPr>
        <w:t>T</w:t>
      </w:r>
      <w:r w:rsidRPr="004A3B5B">
        <w:rPr>
          <w:rFonts w:cstheme="minorHAnsi"/>
        </w:rPr>
        <w:t xml:space="preserve">herapy and </w:t>
      </w:r>
      <w:r>
        <w:rPr>
          <w:rFonts w:cstheme="minorHAnsi"/>
        </w:rPr>
        <w:t>S</w:t>
      </w:r>
      <w:r w:rsidRPr="004A3B5B">
        <w:rPr>
          <w:rFonts w:cstheme="minorHAnsi"/>
        </w:rPr>
        <w:t xml:space="preserve">tudent </w:t>
      </w:r>
      <w:r>
        <w:rPr>
          <w:rFonts w:cstheme="minorHAnsi"/>
        </w:rPr>
        <w:t>W</w:t>
      </w:r>
      <w:r w:rsidRPr="004A3B5B">
        <w:rPr>
          <w:rFonts w:cstheme="minorHAnsi"/>
        </w:rPr>
        <w:t xml:space="preserve">ellbeing </w:t>
      </w:r>
      <w:r>
        <w:rPr>
          <w:rFonts w:cstheme="minorHAnsi"/>
        </w:rPr>
        <w:t>T</w:t>
      </w:r>
      <w:r w:rsidRPr="004A3B5B">
        <w:rPr>
          <w:rFonts w:cstheme="minorHAnsi"/>
        </w:rPr>
        <w:t xml:space="preserve">eams. Our school </w:t>
      </w:r>
      <w:proofErr w:type="gramStart"/>
      <w:r w:rsidRPr="004A3B5B">
        <w:rPr>
          <w:rFonts w:cstheme="minorHAnsi"/>
        </w:rPr>
        <w:t>comprises of</w:t>
      </w:r>
      <w:proofErr w:type="gramEnd"/>
      <w:r w:rsidRPr="004A3B5B">
        <w:rPr>
          <w:rFonts w:cstheme="minorHAnsi"/>
        </w:rPr>
        <w:t xml:space="preserve"> three campuses, Koroit Campus (Years P-1 &amp; 7-10), Narrun Campus (Years 2-6) and </w:t>
      </w:r>
      <w:proofErr w:type="spellStart"/>
      <w:r w:rsidRPr="004A3B5B">
        <w:rPr>
          <w:rFonts w:cstheme="minorHAnsi"/>
        </w:rPr>
        <w:t>Tanderrum</w:t>
      </w:r>
      <w:proofErr w:type="spellEnd"/>
      <w:r w:rsidRPr="004A3B5B">
        <w:rPr>
          <w:rFonts w:cstheme="minorHAnsi"/>
        </w:rPr>
        <w:t xml:space="preserve"> Way Campus (Years 11-12). Implementing the schools Framework for Improving Student Outcome</w:t>
      </w:r>
      <w:r>
        <w:rPr>
          <w:rFonts w:cstheme="minorHAnsi"/>
        </w:rPr>
        <w:t>s</w:t>
      </w:r>
      <w:r w:rsidRPr="004A3B5B">
        <w:rPr>
          <w:rFonts w:cstheme="minorHAnsi"/>
        </w:rPr>
        <w:t xml:space="preserve"> (FISO), HVS </w:t>
      </w:r>
      <w:proofErr w:type="gramStart"/>
      <w:r w:rsidRPr="004A3B5B">
        <w:rPr>
          <w:rFonts w:cstheme="minorHAnsi"/>
        </w:rPr>
        <w:t>follow</w:t>
      </w:r>
      <w:proofErr w:type="gramEnd"/>
      <w:r w:rsidRPr="004A3B5B">
        <w:rPr>
          <w:rFonts w:cstheme="minorHAnsi"/>
        </w:rPr>
        <w:t xml:space="preserve"> the main areas for student engagement and wellbeing, student achievement, excellence in teaching and learning, community engagement in learning, professional leadership and positive climate for learning.</w:t>
      </w:r>
    </w:p>
    <w:p w14:paraId="3F64AF22" w14:textId="77777777" w:rsidR="00EA60DF" w:rsidRPr="002C1D78" w:rsidRDefault="00EA60DF">
      <w:pPr>
        <w:pStyle w:val="ListParagraph"/>
        <w:numPr>
          <w:ilvl w:val="0"/>
          <w:numId w:val="9"/>
        </w:numPr>
        <w:spacing w:after="160" w:line="259" w:lineRule="auto"/>
        <w:ind w:left="714" w:hanging="357"/>
        <w:jc w:val="both"/>
        <w:outlineLvl w:val="2"/>
        <w:rPr>
          <w:rFonts w:asciiTheme="majorHAnsi" w:eastAsiaTheme="majorEastAsia" w:hAnsiTheme="majorHAnsi" w:cstheme="majorBidi"/>
          <w:b/>
          <w:color w:val="000000" w:themeColor="text1"/>
          <w:sz w:val="24"/>
          <w:szCs w:val="24"/>
        </w:rPr>
      </w:pPr>
      <w:r w:rsidRPr="002C1D78">
        <w:rPr>
          <w:rFonts w:asciiTheme="majorHAnsi" w:eastAsiaTheme="majorEastAsia" w:hAnsiTheme="majorHAnsi" w:cstheme="majorBidi"/>
          <w:b/>
          <w:color w:val="000000" w:themeColor="text1"/>
          <w:sz w:val="24"/>
          <w:szCs w:val="24"/>
        </w:rPr>
        <w:t xml:space="preserve">School values, philosophy and vision </w:t>
      </w:r>
    </w:p>
    <w:p w14:paraId="149F8FC2" w14:textId="77777777" w:rsidR="00EA60DF" w:rsidRPr="00A50BF8" w:rsidRDefault="00EA60DF" w:rsidP="00EA60DF">
      <w:pPr>
        <w:jc w:val="both"/>
        <w:rPr>
          <w:highlight w:val="green"/>
        </w:rPr>
      </w:pPr>
      <w:r>
        <w:t xml:space="preserve">At Hume Valley School our vision is to lead Special Education through exemplary and innovative practice, valuing “Respect”, “Responsibility” and “Resilience”. Students will achieve their personal best through meaningful educational experiences and a whole school approach based on current research, progressive practice and partnerships with the wider community. Every child deserves to receive the best education possible regardless of special needs, and the focus at Hume Valley School is to develop an environment which fosters quality learning opportunities for all students. Our aim is to make a difference in the life of every child that we are privileged to have the opportunity to educate. </w:t>
      </w:r>
      <w:r w:rsidRPr="00E47ED0">
        <w:t>All children are rightly afforded the same opportunity for education, regardless of their needs, abilities, background, culture, gender and sexual orientation.</w:t>
      </w:r>
    </w:p>
    <w:p w14:paraId="485AC83D" w14:textId="77777777" w:rsidR="00EA60DF" w:rsidRPr="002C1D78" w:rsidRDefault="00EA60DF">
      <w:pPr>
        <w:pStyle w:val="ListParagraph"/>
        <w:numPr>
          <w:ilvl w:val="0"/>
          <w:numId w:val="9"/>
        </w:numPr>
        <w:spacing w:after="160" w:line="259" w:lineRule="auto"/>
        <w:ind w:left="714" w:hanging="357"/>
        <w:jc w:val="both"/>
        <w:outlineLvl w:val="2"/>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Wellbeing and e</w:t>
      </w:r>
      <w:r w:rsidRPr="002C1D78">
        <w:rPr>
          <w:rFonts w:asciiTheme="majorHAnsi" w:eastAsiaTheme="majorEastAsia" w:hAnsiTheme="majorHAnsi" w:cstheme="majorBidi"/>
          <w:b/>
          <w:color w:val="000000" w:themeColor="text1"/>
          <w:sz w:val="24"/>
          <w:szCs w:val="24"/>
        </w:rPr>
        <w:t>ngagement strategies</w:t>
      </w:r>
    </w:p>
    <w:p w14:paraId="5DC09FEE" w14:textId="77777777" w:rsidR="00EA60DF" w:rsidRPr="004A3B5B" w:rsidRDefault="00EA60DF" w:rsidP="00EA60DF">
      <w:pPr>
        <w:jc w:val="both"/>
      </w:pPr>
      <w:r w:rsidRPr="004A3B5B">
        <w:t xml:space="preserve">Hume Valley School has developed a range of strategies to promote engagement, an inclusive and safe environment, positive </w:t>
      </w:r>
      <w:proofErr w:type="spellStart"/>
      <w:r w:rsidRPr="004A3B5B">
        <w:t>behaviour</w:t>
      </w:r>
      <w:proofErr w:type="spellEnd"/>
      <w:r w:rsidRPr="004A3B5B">
        <w:t xml:space="preserve">, and respectful relationships for all students in our school. We </w:t>
      </w:r>
      <w:proofErr w:type="spellStart"/>
      <w:r w:rsidRPr="004A3B5B">
        <w:t>recognise</w:t>
      </w:r>
      <w:proofErr w:type="spellEnd"/>
      <w:r w:rsidRPr="004A3B5B">
        <w:t xml:space="preserve"> the importance of student friendships and peer support in helping children and students feel safe and less isolated</w:t>
      </w:r>
      <w:r>
        <w:t xml:space="preserve">. </w:t>
      </w:r>
      <w:r w:rsidRPr="004A3B5B">
        <w:t xml:space="preserve">We acknowledge that some students may need extra social, emotional or educational support at school, and that the needs of students will change over time as they grow and learn. </w:t>
      </w:r>
    </w:p>
    <w:p w14:paraId="41C44A26" w14:textId="77777777" w:rsidR="00EA60DF" w:rsidRPr="004A3B5B" w:rsidRDefault="00EA60DF" w:rsidP="00EA60DF">
      <w:pPr>
        <w:jc w:val="both"/>
      </w:pPr>
      <w:r w:rsidRPr="004A3B5B">
        <w:t>A summary of the universal (whole of school), targeted (year group specific) and individual engagement strategies used by our school is included below:</w:t>
      </w:r>
    </w:p>
    <w:p w14:paraId="225D61BB" w14:textId="77777777" w:rsidR="00EA60DF" w:rsidRPr="004A3B5B" w:rsidRDefault="00EA60DF" w:rsidP="00EA60DF">
      <w:pPr>
        <w:jc w:val="both"/>
        <w:rPr>
          <w:u w:val="single"/>
        </w:rPr>
      </w:pPr>
      <w:r w:rsidRPr="004A3B5B">
        <w:rPr>
          <w:u w:val="single"/>
        </w:rPr>
        <w:t>Universal</w:t>
      </w:r>
    </w:p>
    <w:p w14:paraId="737B192C" w14:textId="77777777" w:rsidR="00EA60DF" w:rsidRPr="004A3B5B" w:rsidRDefault="00EA60DF">
      <w:pPr>
        <w:pStyle w:val="ListParagraph"/>
        <w:numPr>
          <w:ilvl w:val="0"/>
          <w:numId w:val="2"/>
        </w:numPr>
        <w:spacing w:after="160" w:line="259" w:lineRule="auto"/>
        <w:jc w:val="both"/>
      </w:pPr>
      <w:r w:rsidRPr="004A3B5B">
        <w:t>high and consistent expectations of all staff, students and parents and carers</w:t>
      </w:r>
    </w:p>
    <w:p w14:paraId="5481AFCF" w14:textId="77777777" w:rsidR="00EA60DF" w:rsidRPr="004A3B5B" w:rsidRDefault="00EA60DF">
      <w:pPr>
        <w:pStyle w:val="ListParagraph"/>
        <w:numPr>
          <w:ilvl w:val="0"/>
          <w:numId w:val="2"/>
        </w:numPr>
        <w:spacing w:after="160" w:line="259" w:lineRule="auto"/>
        <w:jc w:val="both"/>
      </w:pPr>
      <w:proofErr w:type="spellStart"/>
      <w:r w:rsidRPr="004A3B5B">
        <w:t>prioritise</w:t>
      </w:r>
      <w:proofErr w:type="spellEnd"/>
      <w:r w:rsidRPr="004A3B5B">
        <w:t xml:space="preserve"> positive relationships between staff and students, </w:t>
      </w:r>
      <w:proofErr w:type="spellStart"/>
      <w:r w:rsidRPr="004A3B5B">
        <w:t>recognising</w:t>
      </w:r>
      <w:proofErr w:type="spellEnd"/>
      <w:r w:rsidRPr="004A3B5B">
        <w:t xml:space="preserve"> the fundamental role this plays in building and sustaining student wellbeing </w:t>
      </w:r>
    </w:p>
    <w:p w14:paraId="0E4277BC" w14:textId="77777777" w:rsidR="00EA60DF" w:rsidRPr="004A3B5B" w:rsidRDefault="00EA60DF">
      <w:pPr>
        <w:pStyle w:val="ListParagraph"/>
        <w:numPr>
          <w:ilvl w:val="0"/>
          <w:numId w:val="2"/>
        </w:numPr>
        <w:spacing w:after="160" w:line="259" w:lineRule="auto"/>
        <w:jc w:val="both"/>
      </w:pPr>
      <w:r w:rsidRPr="004A3B5B">
        <w:lastRenderedPageBreak/>
        <w:t>creating a culture that is inclusive, engaging and supportive and that embraces and celebrates diversity and empowers all students to participate and feel valued</w:t>
      </w:r>
    </w:p>
    <w:p w14:paraId="26F8317A" w14:textId="77777777" w:rsidR="00EA60DF" w:rsidRPr="004A3B5B" w:rsidRDefault="00EA60DF">
      <w:pPr>
        <w:pStyle w:val="ListParagraph"/>
        <w:numPr>
          <w:ilvl w:val="0"/>
          <w:numId w:val="2"/>
        </w:numPr>
        <w:spacing w:after="160" w:line="259" w:lineRule="auto"/>
        <w:jc w:val="both"/>
      </w:pPr>
      <w:r w:rsidRPr="004A3B5B">
        <w:rPr>
          <w:color w:val="000000"/>
        </w:rPr>
        <w:t>welcoming all parents/carers and being responsive to them as partners in learning</w:t>
      </w:r>
    </w:p>
    <w:p w14:paraId="1A8EE86B" w14:textId="77777777" w:rsidR="00EA60DF" w:rsidRPr="004A3B5B" w:rsidRDefault="00EA60DF">
      <w:pPr>
        <w:pStyle w:val="ListParagraph"/>
        <w:numPr>
          <w:ilvl w:val="0"/>
          <w:numId w:val="2"/>
        </w:numPr>
        <w:spacing w:after="160" w:line="259" w:lineRule="auto"/>
        <w:jc w:val="both"/>
      </w:pPr>
      <w:proofErr w:type="spellStart"/>
      <w:r w:rsidRPr="004A3B5B">
        <w:t>analysing</w:t>
      </w:r>
      <w:proofErr w:type="spellEnd"/>
      <w:r w:rsidRPr="004A3B5B">
        <w:t xml:space="preserve"> and being responsive to a range of school data such as attendance, Attitudes to School Survey, parent survey data, student management data and school level assessment data</w:t>
      </w:r>
    </w:p>
    <w:p w14:paraId="77771534" w14:textId="77777777" w:rsidR="00EA60DF" w:rsidRPr="004A3B5B" w:rsidRDefault="00EA60DF">
      <w:pPr>
        <w:pStyle w:val="ListParagraph"/>
        <w:numPr>
          <w:ilvl w:val="0"/>
          <w:numId w:val="2"/>
        </w:numPr>
        <w:spacing w:after="160" w:line="259" w:lineRule="auto"/>
        <w:jc w:val="both"/>
      </w:pPr>
      <w:r w:rsidRPr="004A3B5B">
        <w:t xml:space="preserve">deliver a broad curriculum including VET </w:t>
      </w:r>
      <w:r>
        <w:t xml:space="preserve">and </w:t>
      </w:r>
      <w:r w:rsidRPr="004A3B5B">
        <w:t>VPC</w:t>
      </w:r>
      <w:r>
        <w:t xml:space="preserve"> programs</w:t>
      </w:r>
      <w:r w:rsidRPr="004A3B5B">
        <w:t xml:space="preserve"> to ensure that students </w:t>
      </w:r>
      <w:proofErr w:type="gramStart"/>
      <w:r w:rsidRPr="004A3B5B">
        <w:t>are able to</w:t>
      </w:r>
      <w:proofErr w:type="gramEnd"/>
      <w:r w:rsidRPr="004A3B5B">
        <w:t xml:space="preserve"> choose subjects and programs that are tailored to their interests, strengths and aspirations</w:t>
      </w:r>
    </w:p>
    <w:p w14:paraId="2E755EE8" w14:textId="77777777" w:rsidR="00EA60DF" w:rsidRPr="004A3B5B" w:rsidRDefault="00EA60DF">
      <w:pPr>
        <w:pStyle w:val="ListParagraph"/>
        <w:numPr>
          <w:ilvl w:val="0"/>
          <w:numId w:val="2"/>
        </w:numPr>
        <w:spacing w:after="160" w:line="259" w:lineRule="auto"/>
        <w:jc w:val="both"/>
      </w:pPr>
      <w:r w:rsidRPr="004A3B5B">
        <w:t>teachers at Hume Valley School use High Impact Teaching Strategies to ensure an explicit, common and shared model of instruction to ensure that evidenced-based, high yield teaching practices are incorporated into all lessons</w:t>
      </w:r>
    </w:p>
    <w:p w14:paraId="67C6BD3A" w14:textId="77777777" w:rsidR="00EA60DF" w:rsidRPr="004A3B5B" w:rsidRDefault="00EA60DF">
      <w:pPr>
        <w:pStyle w:val="ListParagraph"/>
        <w:numPr>
          <w:ilvl w:val="0"/>
          <w:numId w:val="2"/>
        </w:numPr>
        <w:spacing w:after="160" w:line="259" w:lineRule="auto"/>
        <w:jc w:val="both"/>
      </w:pPr>
      <w:r w:rsidRPr="004A3B5B">
        <w:t>teachers at Hume Valley school adopt a broad range of teaching and assessment approaches to effectively respond to the diverse learning styles, strengths and needs of our students and follow the standards set by the Victorian Institute of Teaching</w:t>
      </w:r>
    </w:p>
    <w:p w14:paraId="4E5636D5" w14:textId="77777777" w:rsidR="00EA60DF" w:rsidRPr="004A3B5B" w:rsidRDefault="00EA60DF">
      <w:pPr>
        <w:pStyle w:val="ListParagraph"/>
        <w:numPr>
          <w:ilvl w:val="0"/>
          <w:numId w:val="2"/>
        </w:numPr>
        <w:spacing w:after="160" w:line="259" w:lineRule="auto"/>
        <w:jc w:val="both"/>
      </w:pPr>
      <w:proofErr w:type="gramStart"/>
      <w:r w:rsidRPr="004A3B5B">
        <w:t>our</w:t>
      </w:r>
      <w:proofErr w:type="gramEnd"/>
      <w:r w:rsidRPr="004A3B5B">
        <w:t xml:space="preserve"> school’s </w:t>
      </w:r>
      <w:r>
        <w:t xml:space="preserve">values </w:t>
      </w:r>
      <w:r w:rsidRPr="004A3B5B">
        <w:t>are incorporated into our curriculum and promoted to students, staff and parents so that they are shared and celebrated as the foundation of our school community</w:t>
      </w:r>
    </w:p>
    <w:p w14:paraId="5C825E45" w14:textId="77777777" w:rsidR="00EA60DF" w:rsidRDefault="00EA60DF">
      <w:pPr>
        <w:pStyle w:val="ListParagraph"/>
        <w:numPr>
          <w:ilvl w:val="0"/>
          <w:numId w:val="2"/>
        </w:numPr>
        <w:spacing w:after="160" w:line="259" w:lineRule="auto"/>
        <w:jc w:val="both"/>
      </w:pPr>
      <w:r w:rsidRPr="004A3B5B">
        <w:t>carefully planned transition programs to support students moving into different stages of their schooling</w:t>
      </w:r>
    </w:p>
    <w:p w14:paraId="1067758E" w14:textId="77777777" w:rsidR="00EA60DF" w:rsidRPr="00932D0E" w:rsidRDefault="00EA60DF">
      <w:pPr>
        <w:pStyle w:val="ListParagraph"/>
        <w:numPr>
          <w:ilvl w:val="0"/>
          <w:numId w:val="2"/>
        </w:numPr>
        <w:spacing w:after="160" w:line="259" w:lineRule="auto"/>
        <w:jc w:val="both"/>
      </w:pPr>
      <w:proofErr w:type="spellStart"/>
      <w:r w:rsidRPr="00932D0E">
        <w:t>behaviour</w:t>
      </w:r>
      <w:proofErr w:type="spellEnd"/>
      <w:r w:rsidRPr="00932D0E">
        <w:t xml:space="preserve"> expectations are explicitly taught and acknowledged in the classroom with positive point stickers, weekly certificates, prizes and activities</w:t>
      </w:r>
    </w:p>
    <w:p w14:paraId="6C157F0E" w14:textId="77777777" w:rsidR="00EA60DF" w:rsidRPr="00932D0E" w:rsidRDefault="00EA60DF">
      <w:pPr>
        <w:pStyle w:val="ListParagraph"/>
        <w:numPr>
          <w:ilvl w:val="0"/>
          <w:numId w:val="2"/>
        </w:numPr>
        <w:spacing w:after="160" w:line="259" w:lineRule="auto"/>
        <w:jc w:val="both"/>
      </w:pPr>
      <w:proofErr w:type="gramStart"/>
      <w:r w:rsidRPr="00932D0E">
        <w:t>student</w:t>
      </w:r>
      <w:proofErr w:type="gramEnd"/>
      <w:r w:rsidRPr="00932D0E">
        <w:t xml:space="preserve"> achievement is encouraged, reinforced and celebrated at sub-school assemblies and within communication to parents</w:t>
      </w:r>
    </w:p>
    <w:p w14:paraId="0FB83E51" w14:textId="77777777" w:rsidR="00EA60DF" w:rsidRPr="004A3B5B" w:rsidRDefault="00EA60DF">
      <w:pPr>
        <w:pStyle w:val="ListParagraph"/>
        <w:numPr>
          <w:ilvl w:val="0"/>
          <w:numId w:val="2"/>
        </w:numPr>
        <w:spacing w:after="160" w:line="259" w:lineRule="auto"/>
        <w:jc w:val="both"/>
      </w:pPr>
      <w:r w:rsidRPr="004A3B5B">
        <w:t>monitor student attendance and implement attendance improvement strategies at a whole-school, cohort and individual level</w:t>
      </w:r>
    </w:p>
    <w:p w14:paraId="2A3B5137" w14:textId="77777777" w:rsidR="00EA60DF" w:rsidRPr="004A3B5B" w:rsidRDefault="00EA60DF">
      <w:pPr>
        <w:pStyle w:val="ListParagraph"/>
        <w:numPr>
          <w:ilvl w:val="0"/>
          <w:numId w:val="2"/>
        </w:numPr>
        <w:spacing w:after="160" w:line="259" w:lineRule="auto"/>
        <w:jc w:val="both"/>
      </w:pPr>
      <w:proofErr w:type="gramStart"/>
      <w:r w:rsidRPr="004A3B5B">
        <w:t>students</w:t>
      </w:r>
      <w:proofErr w:type="gramEnd"/>
      <w:r w:rsidRPr="004A3B5B">
        <w:t xml:space="preserve"> </w:t>
      </w:r>
      <w:proofErr w:type="gramStart"/>
      <w:r w:rsidRPr="004A3B5B">
        <w:t>have the opportunity to</w:t>
      </w:r>
      <w:proofErr w:type="gramEnd"/>
      <w:r w:rsidRPr="004A3B5B">
        <w:t xml:space="preserve"> contribute to and provide feedback on decisions about school operations through the Student Representative Council and other forums including Peer Support Groups. Students are also encouraged to speak with their </w:t>
      </w:r>
      <w:r>
        <w:t>T</w:t>
      </w:r>
      <w:r w:rsidRPr="004A3B5B">
        <w:t xml:space="preserve">eachers, </w:t>
      </w:r>
      <w:r>
        <w:t>Sub-School leaders</w:t>
      </w:r>
      <w:r w:rsidRPr="004A3B5B">
        <w:t>, Assistant Principal and Principal whenever they have any questions or concerns</w:t>
      </w:r>
    </w:p>
    <w:p w14:paraId="40A76FC4" w14:textId="77777777" w:rsidR="00EA60DF" w:rsidRPr="004A3B5B" w:rsidRDefault="00EA60DF">
      <w:pPr>
        <w:pStyle w:val="ListParagraph"/>
        <w:numPr>
          <w:ilvl w:val="0"/>
          <w:numId w:val="2"/>
        </w:numPr>
        <w:spacing w:after="160" w:line="259" w:lineRule="auto"/>
        <w:jc w:val="both"/>
      </w:pPr>
      <w:r w:rsidRPr="004A3B5B">
        <w:t>all students are encouraged to</w:t>
      </w:r>
      <w:r>
        <w:t xml:space="preserve"> speak </w:t>
      </w:r>
      <w:r w:rsidRPr="004A3B5B">
        <w:t>to the</w:t>
      </w:r>
      <w:r>
        <w:t>ir</w:t>
      </w:r>
      <w:r w:rsidRPr="004A3B5B">
        <w:t xml:space="preserve"> Student Wellbeing Team, Sub-school Leaders Assistant </w:t>
      </w:r>
      <w:r w:rsidRPr="00A97230">
        <w:t>Principals</w:t>
      </w:r>
      <w:r w:rsidRPr="004A3B5B">
        <w:t xml:space="preserve"> and Principal if they would like to discuss a particular issue or feel as though they may need support of any kind. We are proud to have an ‘open door’ policy where students and staff are partners in learning</w:t>
      </w:r>
    </w:p>
    <w:p w14:paraId="7277824C" w14:textId="77777777" w:rsidR="00EA60DF" w:rsidRPr="004A3B5B" w:rsidRDefault="00EA60DF">
      <w:pPr>
        <w:pStyle w:val="ListParagraph"/>
        <w:numPr>
          <w:ilvl w:val="0"/>
          <w:numId w:val="2"/>
        </w:numPr>
        <w:spacing w:after="160" w:line="259" w:lineRule="auto"/>
        <w:jc w:val="both"/>
      </w:pPr>
      <w:r w:rsidRPr="004A3B5B">
        <w:t xml:space="preserve">we engage in school wide positive </w:t>
      </w:r>
      <w:proofErr w:type="spellStart"/>
      <w:r w:rsidRPr="004A3B5B">
        <w:t>behaviour</w:t>
      </w:r>
      <w:proofErr w:type="spellEnd"/>
      <w:r w:rsidRPr="004A3B5B">
        <w:t xml:space="preserve"> support with our staff and students, which includes programs such as:</w:t>
      </w:r>
    </w:p>
    <w:p w14:paraId="6DCEA47A" w14:textId="77777777" w:rsidR="00EA60DF" w:rsidRPr="004A3B5B" w:rsidRDefault="00EA60DF">
      <w:pPr>
        <w:pStyle w:val="ListParagraph"/>
        <w:numPr>
          <w:ilvl w:val="1"/>
          <w:numId w:val="2"/>
        </w:numPr>
        <w:spacing w:after="160" w:line="259" w:lineRule="auto"/>
        <w:jc w:val="both"/>
      </w:pPr>
      <w:r w:rsidRPr="004A3B5B">
        <w:t>Respectful Relationships</w:t>
      </w:r>
    </w:p>
    <w:p w14:paraId="2B88DABA" w14:textId="77777777" w:rsidR="00EA60DF" w:rsidRPr="00706D37" w:rsidRDefault="00EA60DF">
      <w:pPr>
        <w:pStyle w:val="ListParagraph"/>
        <w:numPr>
          <w:ilvl w:val="1"/>
          <w:numId w:val="2"/>
        </w:numPr>
        <w:spacing w:after="160" w:line="259" w:lineRule="auto"/>
        <w:jc w:val="both"/>
      </w:pPr>
      <w:r w:rsidRPr="00706D37">
        <w:t>Bully</w:t>
      </w:r>
      <w:r>
        <w:t>ing Prevention</w:t>
      </w:r>
    </w:p>
    <w:p w14:paraId="3C3BD588" w14:textId="77777777" w:rsidR="00EA60DF" w:rsidRPr="004A3B5B" w:rsidRDefault="00EA60DF">
      <w:pPr>
        <w:pStyle w:val="ListParagraph"/>
        <w:numPr>
          <w:ilvl w:val="1"/>
          <w:numId w:val="2"/>
        </w:numPr>
        <w:spacing w:after="160" w:line="259" w:lineRule="auto"/>
        <w:jc w:val="both"/>
      </w:pPr>
      <w:r w:rsidRPr="004A3B5B">
        <w:t xml:space="preserve">Safe Schools </w:t>
      </w:r>
    </w:p>
    <w:p w14:paraId="5E7B9294" w14:textId="77777777" w:rsidR="00EA60DF" w:rsidRPr="004A3B5B" w:rsidRDefault="00EA60DF">
      <w:pPr>
        <w:pStyle w:val="ListParagraph"/>
        <w:numPr>
          <w:ilvl w:val="0"/>
          <w:numId w:val="2"/>
        </w:numPr>
        <w:spacing w:after="160" w:line="259" w:lineRule="auto"/>
        <w:jc w:val="both"/>
      </w:pPr>
      <w:r w:rsidRPr="004A3B5B">
        <w:t xml:space="preserve">programs, incursions and excursions developed to address issue specific needs or </w:t>
      </w:r>
      <w:proofErr w:type="spellStart"/>
      <w:r w:rsidRPr="004A3B5B">
        <w:t>behaviour</w:t>
      </w:r>
      <w:proofErr w:type="spellEnd"/>
      <w:r w:rsidRPr="004A3B5B">
        <w:t xml:space="preserve"> (i.e. community connections, active schools’</w:t>
      </w:r>
      <w:r>
        <w:t xml:space="preserve"> program</w:t>
      </w:r>
      <w:r w:rsidRPr="004A3B5B">
        <w:t>, targeted wellbeing programs)</w:t>
      </w:r>
    </w:p>
    <w:p w14:paraId="45B31F3E" w14:textId="77777777" w:rsidR="00EA60DF" w:rsidRPr="004A3B5B" w:rsidRDefault="00EA60DF">
      <w:pPr>
        <w:pStyle w:val="ListParagraph"/>
        <w:numPr>
          <w:ilvl w:val="0"/>
          <w:numId w:val="2"/>
        </w:numPr>
        <w:spacing w:after="160" w:line="259" w:lineRule="auto"/>
        <w:jc w:val="both"/>
      </w:pPr>
      <w:r w:rsidRPr="004A3B5B">
        <w:t>opportunities for student inclusion (i.e. sports teams, clubs, recess and lunchtime</w:t>
      </w:r>
      <w:r>
        <w:t xml:space="preserve"> groups and</w:t>
      </w:r>
      <w:r w:rsidRPr="004A3B5B">
        <w:t xml:space="preserve"> activities)</w:t>
      </w:r>
    </w:p>
    <w:p w14:paraId="03C26172" w14:textId="77777777" w:rsidR="00EA60DF" w:rsidRPr="004A3B5B" w:rsidRDefault="00EA60DF">
      <w:pPr>
        <w:pStyle w:val="ListParagraph"/>
        <w:numPr>
          <w:ilvl w:val="0"/>
          <w:numId w:val="2"/>
        </w:numPr>
        <w:spacing w:after="160" w:line="259" w:lineRule="auto"/>
        <w:jc w:val="both"/>
      </w:pPr>
      <w:r w:rsidRPr="004A3B5B">
        <w:t xml:space="preserve">measures are in place to empower our school community to identify, report and address inappropriate and harmful </w:t>
      </w:r>
      <w:proofErr w:type="spellStart"/>
      <w:r w:rsidRPr="004A3B5B">
        <w:t>behaviours</w:t>
      </w:r>
      <w:proofErr w:type="spellEnd"/>
      <w:r w:rsidRPr="004A3B5B">
        <w:t xml:space="preserve"> such as racism, homophobia and other forms of discrimination or harassment</w:t>
      </w:r>
    </w:p>
    <w:p w14:paraId="532116AC" w14:textId="77777777" w:rsidR="00EA60DF" w:rsidRPr="004A3B5B" w:rsidRDefault="00EA60DF" w:rsidP="00EA60DF">
      <w:pPr>
        <w:jc w:val="both"/>
        <w:rPr>
          <w:u w:val="single"/>
        </w:rPr>
      </w:pPr>
      <w:r w:rsidRPr="004A3B5B">
        <w:rPr>
          <w:u w:val="single"/>
        </w:rPr>
        <w:t>Targeted</w:t>
      </w:r>
    </w:p>
    <w:p w14:paraId="376FB088" w14:textId="77777777" w:rsidR="00EA60DF" w:rsidRPr="004A3B5B" w:rsidRDefault="00EA60DF">
      <w:pPr>
        <w:pStyle w:val="ListParagraph"/>
        <w:numPr>
          <w:ilvl w:val="0"/>
          <w:numId w:val="3"/>
        </w:numPr>
        <w:spacing w:after="160" w:line="259" w:lineRule="auto"/>
        <w:jc w:val="both"/>
      </w:pPr>
      <w:proofErr w:type="gramStart"/>
      <w:r w:rsidRPr="004A3B5B">
        <w:lastRenderedPageBreak/>
        <w:t>each</w:t>
      </w:r>
      <w:proofErr w:type="gramEnd"/>
      <w:r w:rsidRPr="004A3B5B">
        <w:t xml:space="preserve"> Sub-school has a Leader/Coordinator, a senior teacher responsible for their sub-school as well as a</w:t>
      </w:r>
      <w:r>
        <w:t xml:space="preserve"> designated</w:t>
      </w:r>
      <w:r w:rsidRPr="004A3B5B">
        <w:t xml:space="preserve"> </w:t>
      </w:r>
      <w:proofErr w:type="gramStart"/>
      <w:r w:rsidRPr="004A3B5B">
        <w:t>wellbeing</w:t>
      </w:r>
      <w:proofErr w:type="gramEnd"/>
      <w:r w:rsidRPr="004A3B5B">
        <w:t xml:space="preserve"> staff member, who </w:t>
      </w:r>
      <w:proofErr w:type="gramStart"/>
      <w:r w:rsidRPr="004A3B5B">
        <w:t>monitor</w:t>
      </w:r>
      <w:proofErr w:type="gramEnd"/>
      <w:r w:rsidRPr="004A3B5B">
        <w:t xml:space="preserve"> the health and wellbeing of students in their specific cohort, and </w:t>
      </w:r>
      <w:proofErr w:type="gramStart"/>
      <w:r w:rsidRPr="004A3B5B">
        <w:t>act</w:t>
      </w:r>
      <w:proofErr w:type="gramEnd"/>
      <w:r w:rsidRPr="004A3B5B">
        <w:t xml:space="preserve"> as a point of contact for students who may need additional support</w:t>
      </w:r>
    </w:p>
    <w:p w14:paraId="52D42866" w14:textId="77777777" w:rsidR="00EA60DF" w:rsidRPr="004A3B5B" w:rsidRDefault="00EA60DF">
      <w:pPr>
        <w:pStyle w:val="ListParagraph"/>
        <w:numPr>
          <w:ilvl w:val="0"/>
          <w:numId w:val="3"/>
        </w:numPr>
        <w:spacing w:after="160" w:line="259" w:lineRule="auto"/>
        <w:jc w:val="both"/>
      </w:pPr>
      <w:r w:rsidRPr="004A3B5B">
        <w:t>Koorie students are supported to engage fully in their education, in a positive learning environment that understands and appreciates the strength of Aboriginal and Torres Strait Islander culture</w:t>
      </w:r>
    </w:p>
    <w:p w14:paraId="301EA679" w14:textId="77777777" w:rsidR="00EA60DF" w:rsidRPr="004A3B5B" w:rsidRDefault="00EA60DF">
      <w:pPr>
        <w:pStyle w:val="ListParagraph"/>
        <w:numPr>
          <w:ilvl w:val="0"/>
          <w:numId w:val="3"/>
        </w:numPr>
        <w:spacing w:after="160" w:line="259" w:lineRule="auto"/>
        <w:jc w:val="both"/>
      </w:pPr>
      <w:r w:rsidRPr="004A3B5B">
        <w:t xml:space="preserve">our English as a second language students and all cultural and linguistically diverse students are supported to feel safe and included in our school including through </w:t>
      </w:r>
      <w:proofErr w:type="spellStart"/>
      <w:r w:rsidRPr="004A3B5B">
        <w:t>personalised</w:t>
      </w:r>
      <w:proofErr w:type="spellEnd"/>
      <w:r w:rsidRPr="004A3B5B">
        <w:t xml:space="preserve"> learning support plans, student support groups, connecting with CALD communities</w:t>
      </w:r>
      <w:r>
        <w:t xml:space="preserve"> and </w:t>
      </w:r>
      <w:r w:rsidRPr="004A3B5B">
        <w:t>upskilling staff</w:t>
      </w:r>
    </w:p>
    <w:p w14:paraId="22E54C7F" w14:textId="77777777" w:rsidR="00EA60DF" w:rsidRPr="004A3B5B" w:rsidRDefault="00EA60DF">
      <w:pPr>
        <w:pStyle w:val="ListParagraph"/>
        <w:numPr>
          <w:ilvl w:val="0"/>
          <w:numId w:val="3"/>
        </w:numPr>
        <w:spacing w:after="160" w:line="259" w:lineRule="auto"/>
        <w:jc w:val="both"/>
      </w:pPr>
      <w:proofErr w:type="gramStart"/>
      <w:r w:rsidRPr="004A3B5B">
        <w:t>we</w:t>
      </w:r>
      <w:proofErr w:type="gramEnd"/>
      <w:r w:rsidRPr="004A3B5B">
        <w:t xml:space="preserve"> support learning and wellbeing outcomes of students from refugee background through trauma informed practice, inclusive classrooms, high impact teaching strategies and classroom </w:t>
      </w:r>
      <w:proofErr w:type="spellStart"/>
      <w:r w:rsidRPr="004A3B5B">
        <w:t>behaviour</w:t>
      </w:r>
      <w:proofErr w:type="spellEnd"/>
      <w:r w:rsidRPr="004A3B5B">
        <w:t xml:space="preserve"> support</w:t>
      </w:r>
    </w:p>
    <w:p w14:paraId="51B46420" w14:textId="77777777" w:rsidR="00EA60DF" w:rsidRPr="004A3B5B" w:rsidRDefault="00EA60DF">
      <w:pPr>
        <w:pStyle w:val="ListParagraph"/>
        <w:numPr>
          <w:ilvl w:val="0"/>
          <w:numId w:val="3"/>
        </w:numPr>
        <w:spacing w:after="160" w:line="259" w:lineRule="auto"/>
        <w:jc w:val="both"/>
      </w:pPr>
      <w:r w:rsidRPr="004A3B5B">
        <w:t xml:space="preserve">we provide a positive and respectful learning environment for our students who identify as LGBTIQ+ and follow the Department’s policy on </w:t>
      </w:r>
      <w:hyperlink r:id="rId11" w:history="1">
        <w:r w:rsidRPr="004A3B5B">
          <w:rPr>
            <w:rStyle w:val="Hyperlink"/>
          </w:rPr>
          <w:t>LGBTIQ Student Support</w:t>
        </w:r>
      </w:hyperlink>
      <w:r w:rsidRPr="004A3B5B">
        <w:t xml:space="preserve"> and t</w:t>
      </w:r>
      <w:r w:rsidRPr="004A3B5B">
        <w:rPr>
          <w:rFonts w:cs="Arial"/>
        </w:rPr>
        <w:t xml:space="preserve">ake positive action to eliminate discrimination or harassment of students </w:t>
      </w:r>
      <w:proofErr w:type="gramStart"/>
      <w:r w:rsidRPr="004A3B5B">
        <w:rPr>
          <w:rFonts w:cs="Arial"/>
        </w:rPr>
        <w:t>on the basis of</w:t>
      </w:r>
      <w:proofErr w:type="gramEnd"/>
      <w:r w:rsidRPr="004A3B5B">
        <w:rPr>
          <w:rFonts w:cs="Arial"/>
        </w:rPr>
        <w:t xml:space="preserve"> their sex, gender or sexualit</w:t>
      </w:r>
      <w:r w:rsidRPr="004A3B5B">
        <w:t>y</w:t>
      </w:r>
    </w:p>
    <w:p w14:paraId="1071FE1D" w14:textId="77777777" w:rsidR="00EA60DF" w:rsidRPr="004A3B5B" w:rsidRDefault="00EA60DF">
      <w:pPr>
        <w:pStyle w:val="ListParagraph"/>
        <w:numPr>
          <w:ilvl w:val="0"/>
          <w:numId w:val="3"/>
        </w:numPr>
        <w:spacing w:after="160" w:line="259" w:lineRule="auto"/>
        <w:jc w:val="both"/>
      </w:pPr>
      <w:r w:rsidRPr="004A3B5B">
        <w:rPr>
          <w:color w:val="000000"/>
        </w:rPr>
        <w:t xml:space="preserve">all students in Out of Home Care are supported in accordance with the Department’s policy on </w:t>
      </w:r>
      <w:hyperlink r:id="rId12" w:history="1">
        <w:r w:rsidRPr="004A3B5B">
          <w:rPr>
            <w:rStyle w:val="Hyperlink"/>
          </w:rPr>
          <w:t>Supporting Students in Out-of-Home Care</w:t>
        </w:r>
      </w:hyperlink>
      <w:r w:rsidRPr="004A3B5B">
        <w:rPr>
          <w:color w:val="000000"/>
        </w:rPr>
        <w:t xml:space="preserve"> including being appointed a Learning Mentor, having an Individual Learning Plan and a Student Support Group (SSG) and being referred to Student Support Services for an Educational Needs Assessment</w:t>
      </w:r>
    </w:p>
    <w:p w14:paraId="002E53E3" w14:textId="77777777" w:rsidR="00EA60DF" w:rsidRPr="004A3B5B" w:rsidRDefault="00EA60DF">
      <w:pPr>
        <w:pStyle w:val="ListParagraph"/>
        <w:numPr>
          <w:ilvl w:val="0"/>
          <w:numId w:val="3"/>
        </w:numPr>
        <w:spacing w:after="160" w:line="259" w:lineRule="auto"/>
        <w:jc w:val="both"/>
      </w:pPr>
      <w:proofErr w:type="gramStart"/>
      <w:r w:rsidRPr="004A3B5B">
        <w:rPr>
          <w:color w:val="000000"/>
        </w:rPr>
        <w:t>students</w:t>
      </w:r>
      <w:proofErr w:type="gramEnd"/>
      <w:r w:rsidRPr="004A3B5B">
        <w:rPr>
          <w:color w:val="000000"/>
        </w:rPr>
        <w:t xml:space="preserve"> are supported to be able to engage fully in their learning and school activities in accordance with the Department’s policy on </w:t>
      </w:r>
      <w:hyperlink r:id="rId13" w:history="1">
        <w:r w:rsidRPr="004A3B5B">
          <w:rPr>
            <w:rStyle w:val="Hyperlink"/>
          </w:rPr>
          <w:t>Students with Disability</w:t>
        </w:r>
      </w:hyperlink>
      <w:r w:rsidRPr="004A3B5B">
        <w:rPr>
          <w:color w:val="000000"/>
        </w:rPr>
        <w:t xml:space="preserve">, such </w:t>
      </w:r>
      <w:proofErr w:type="gramStart"/>
      <w:r w:rsidRPr="004A3B5B">
        <w:rPr>
          <w:color w:val="000000"/>
        </w:rPr>
        <w:t>as  through</w:t>
      </w:r>
      <w:proofErr w:type="gramEnd"/>
      <w:r w:rsidRPr="004A3B5B">
        <w:rPr>
          <w:color w:val="000000"/>
        </w:rPr>
        <w:t xml:space="preserve"> reasonable adjustments to support access to learning programs, consultation with families and where required, student support groups and individual education plans  </w:t>
      </w:r>
    </w:p>
    <w:p w14:paraId="0C54EB88" w14:textId="77777777" w:rsidR="00EA60DF" w:rsidRPr="004A3B5B" w:rsidRDefault="00EA60DF">
      <w:pPr>
        <w:pStyle w:val="ListParagraph"/>
        <w:numPr>
          <w:ilvl w:val="0"/>
          <w:numId w:val="3"/>
        </w:numPr>
        <w:spacing w:after="160" w:line="259" w:lineRule="auto"/>
        <w:jc w:val="both"/>
      </w:pPr>
      <w:proofErr w:type="gramStart"/>
      <w:r w:rsidRPr="004A3B5B">
        <w:t>wellbeing</w:t>
      </w:r>
      <w:proofErr w:type="gramEnd"/>
      <w:r w:rsidRPr="004A3B5B">
        <w:t xml:space="preserve"> and health staff will undertake health promotion and social skills development in response to needs identified by student wellbeing data, classroom teachers or other school staff each year</w:t>
      </w:r>
    </w:p>
    <w:p w14:paraId="30DC7F80" w14:textId="77777777" w:rsidR="00EA60DF" w:rsidRPr="004A3B5B" w:rsidRDefault="00EA60DF">
      <w:pPr>
        <w:pStyle w:val="ListParagraph"/>
        <w:numPr>
          <w:ilvl w:val="0"/>
          <w:numId w:val="3"/>
        </w:numPr>
        <w:spacing w:after="160" w:line="259" w:lineRule="auto"/>
        <w:jc w:val="both"/>
      </w:pPr>
      <w:r w:rsidRPr="004A3B5B">
        <w:t xml:space="preserve">staff will apply a trauma-informed approach to working with students who have experienced trauma </w:t>
      </w:r>
    </w:p>
    <w:p w14:paraId="1614111C" w14:textId="77777777" w:rsidR="00EA60DF" w:rsidRPr="004A3B5B" w:rsidRDefault="00EA60DF">
      <w:pPr>
        <w:pStyle w:val="ListParagraph"/>
        <w:numPr>
          <w:ilvl w:val="0"/>
          <w:numId w:val="3"/>
        </w:numPr>
        <w:spacing w:after="160" w:line="259" w:lineRule="auto"/>
        <w:jc w:val="both"/>
      </w:pPr>
      <w:r w:rsidRPr="004A3B5B">
        <w:t xml:space="preserve">students enrolled under the Department’s international student program are supported in accordance with our legal obligations and Department policy and guidelines at: </w:t>
      </w:r>
      <w:hyperlink r:id="rId14" w:history="1">
        <w:r w:rsidRPr="004A3B5B">
          <w:rPr>
            <w:rStyle w:val="Hyperlink"/>
          </w:rPr>
          <w:t>International Student Program</w:t>
        </w:r>
      </w:hyperlink>
      <w:r w:rsidRPr="004A3B5B">
        <w:t xml:space="preserve"> </w:t>
      </w:r>
    </w:p>
    <w:p w14:paraId="1AE10B92" w14:textId="77777777" w:rsidR="00EA60DF" w:rsidRPr="004A3B5B" w:rsidRDefault="00EA60DF">
      <w:pPr>
        <w:pStyle w:val="ListParagraph"/>
        <w:numPr>
          <w:ilvl w:val="0"/>
          <w:numId w:val="3"/>
        </w:numPr>
        <w:spacing w:after="160" w:line="259" w:lineRule="auto"/>
        <w:jc w:val="both"/>
      </w:pPr>
      <w:proofErr w:type="gramStart"/>
      <w:r w:rsidRPr="004A3B5B">
        <w:t>all</w:t>
      </w:r>
      <w:proofErr w:type="gramEnd"/>
      <w:r w:rsidRPr="004A3B5B">
        <w:t xml:space="preserve"> students from Year 10 and above will be assisted to develop a Career Action Plan, with targeted goals and support to plan for their future</w:t>
      </w:r>
      <w:r>
        <w:t xml:space="preserve">. </w:t>
      </w:r>
      <w:r w:rsidRPr="004A3B5B">
        <w:t>Hume Valley School assists students to plan their Year 10 work experience, supported by their Career Action Plan</w:t>
      </w:r>
    </w:p>
    <w:p w14:paraId="46859833" w14:textId="77777777" w:rsidR="00EA60DF" w:rsidRPr="004A3B5B" w:rsidRDefault="00EA60DF" w:rsidP="00EA60DF">
      <w:pPr>
        <w:pStyle w:val="ListParagraph"/>
        <w:jc w:val="both"/>
      </w:pPr>
    </w:p>
    <w:p w14:paraId="0E2CA88C" w14:textId="77777777" w:rsidR="00EA60DF" w:rsidRPr="004A3B5B" w:rsidRDefault="00EA60DF" w:rsidP="00EA60DF">
      <w:pPr>
        <w:jc w:val="both"/>
        <w:rPr>
          <w:u w:val="single"/>
        </w:rPr>
      </w:pPr>
      <w:r w:rsidRPr="004A3B5B">
        <w:rPr>
          <w:u w:val="single"/>
        </w:rPr>
        <w:t xml:space="preserve">Individual </w:t>
      </w:r>
    </w:p>
    <w:p w14:paraId="624AADB7" w14:textId="77777777" w:rsidR="00EA60DF" w:rsidRPr="004A3B5B" w:rsidRDefault="00EA60DF" w:rsidP="00EA60DF">
      <w:pPr>
        <w:jc w:val="both"/>
      </w:pPr>
      <w:r w:rsidRPr="004A3B5B">
        <w:rPr>
          <w:color w:val="000000"/>
        </w:rPr>
        <w:t>Hume Valley School implements a range of strategies that support and promote individual engagement. These can include:</w:t>
      </w:r>
    </w:p>
    <w:p w14:paraId="65F741C9" w14:textId="77777777" w:rsidR="00EA60DF" w:rsidRPr="004A3B5B" w:rsidRDefault="00EA60DF">
      <w:pPr>
        <w:pStyle w:val="ListParagraph"/>
        <w:numPr>
          <w:ilvl w:val="0"/>
          <w:numId w:val="4"/>
        </w:numPr>
        <w:spacing w:after="160" w:line="259" w:lineRule="auto"/>
        <w:jc w:val="both"/>
      </w:pPr>
      <w:r w:rsidRPr="004A3B5B">
        <w:rPr>
          <w:color w:val="000000"/>
        </w:rPr>
        <w:t>building constructive relationships with students at risk or students who are vulnerable due to complex individual circumstances</w:t>
      </w:r>
    </w:p>
    <w:p w14:paraId="59A3A2F8" w14:textId="77777777" w:rsidR="00EA60DF" w:rsidRPr="004A3B5B" w:rsidRDefault="00EA60DF">
      <w:pPr>
        <w:pStyle w:val="ListParagraph"/>
        <w:numPr>
          <w:ilvl w:val="0"/>
          <w:numId w:val="4"/>
        </w:numPr>
        <w:spacing w:after="160" w:line="259" w:lineRule="auto"/>
        <w:jc w:val="both"/>
      </w:pPr>
      <w:r w:rsidRPr="004A3B5B">
        <w:rPr>
          <w:color w:val="000000"/>
        </w:rPr>
        <w:t xml:space="preserve">meeting with </w:t>
      </w:r>
      <w:proofErr w:type="gramStart"/>
      <w:r w:rsidRPr="004A3B5B">
        <w:rPr>
          <w:color w:val="000000"/>
        </w:rPr>
        <w:t>student</w:t>
      </w:r>
      <w:proofErr w:type="gramEnd"/>
      <w:r w:rsidRPr="004A3B5B">
        <w:rPr>
          <w:color w:val="000000"/>
        </w:rPr>
        <w:t xml:space="preserve"> and their </w:t>
      </w:r>
      <w:proofErr w:type="gramStart"/>
      <w:r w:rsidRPr="004A3B5B">
        <w:rPr>
          <w:color w:val="000000"/>
        </w:rPr>
        <w:t>parent</w:t>
      </w:r>
      <w:proofErr w:type="gramEnd"/>
      <w:r w:rsidRPr="004A3B5B">
        <w:rPr>
          <w:color w:val="000000"/>
        </w:rPr>
        <w:t>/carer to talk about how best to help the student engage with school</w:t>
      </w:r>
    </w:p>
    <w:p w14:paraId="75AFF3F5" w14:textId="77777777" w:rsidR="00EA60DF" w:rsidRPr="004A3B5B" w:rsidRDefault="00EA60DF">
      <w:pPr>
        <w:pStyle w:val="ListParagraph"/>
        <w:numPr>
          <w:ilvl w:val="0"/>
          <w:numId w:val="4"/>
        </w:numPr>
        <w:spacing w:after="160" w:line="259" w:lineRule="auto"/>
        <w:jc w:val="both"/>
      </w:pPr>
      <w:r w:rsidRPr="004A3B5B">
        <w:rPr>
          <w:color w:val="000000"/>
        </w:rPr>
        <w:t xml:space="preserve">developing </w:t>
      </w:r>
      <w:r w:rsidRPr="00A97230">
        <w:rPr>
          <w:color w:val="000000"/>
        </w:rPr>
        <w:t>a</w:t>
      </w:r>
      <w:r w:rsidRPr="004A3B5B">
        <w:t xml:space="preserve"> </w:t>
      </w:r>
      <w:r>
        <w:t xml:space="preserve">Re-engagement </w:t>
      </w:r>
      <w:r w:rsidRPr="004A3B5B">
        <w:t xml:space="preserve">Plan and/or a </w:t>
      </w:r>
      <w:proofErr w:type="spellStart"/>
      <w:r w:rsidRPr="004A3B5B">
        <w:t>Behaviour</w:t>
      </w:r>
      <w:proofErr w:type="spellEnd"/>
      <w:r w:rsidRPr="004A3B5B">
        <w:t xml:space="preserve"> Support Plan</w:t>
      </w:r>
    </w:p>
    <w:p w14:paraId="7A2F0579" w14:textId="77777777" w:rsidR="00EA60DF" w:rsidRPr="004A3B5B" w:rsidRDefault="00EA60DF">
      <w:pPr>
        <w:pStyle w:val="ListParagraph"/>
        <w:numPr>
          <w:ilvl w:val="0"/>
          <w:numId w:val="4"/>
        </w:numPr>
        <w:spacing w:after="160" w:line="259" w:lineRule="auto"/>
        <w:jc w:val="both"/>
      </w:pPr>
      <w:r w:rsidRPr="004A3B5B">
        <w:rPr>
          <w:color w:val="000000"/>
        </w:rPr>
        <w:lastRenderedPageBreak/>
        <w:t>considering if any environmental changes need to be made, for example changing the classroom </w:t>
      </w:r>
      <w:proofErr w:type="gramStart"/>
      <w:r w:rsidRPr="004A3B5B">
        <w:rPr>
          <w:color w:val="000000"/>
        </w:rPr>
        <w:t>set</w:t>
      </w:r>
      <w:proofErr w:type="gramEnd"/>
      <w:r w:rsidRPr="004A3B5B">
        <w:rPr>
          <w:color w:val="000000"/>
        </w:rPr>
        <w:t xml:space="preserve"> up</w:t>
      </w:r>
    </w:p>
    <w:p w14:paraId="78F1DC61" w14:textId="77777777" w:rsidR="00EA60DF" w:rsidRPr="004A3B5B" w:rsidRDefault="00EA60DF">
      <w:pPr>
        <w:pStyle w:val="ListParagraph"/>
        <w:numPr>
          <w:ilvl w:val="0"/>
          <w:numId w:val="4"/>
        </w:numPr>
        <w:spacing w:after="160" w:line="259" w:lineRule="auto"/>
        <w:jc w:val="both"/>
      </w:pPr>
      <w:proofErr w:type="gramStart"/>
      <w:r w:rsidRPr="004A3B5B">
        <w:rPr>
          <w:color w:val="000000"/>
        </w:rPr>
        <w:t>referring</w:t>
      </w:r>
      <w:proofErr w:type="gramEnd"/>
      <w:r w:rsidRPr="004A3B5B">
        <w:rPr>
          <w:color w:val="000000"/>
        </w:rPr>
        <w:t xml:space="preserve"> the student to: </w:t>
      </w:r>
    </w:p>
    <w:p w14:paraId="71A064F4" w14:textId="77777777" w:rsidR="00EA60DF" w:rsidRPr="004A3B5B" w:rsidRDefault="00EA60DF">
      <w:pPr>
        <w:pStyle w:val="ListParagraph"/>
        <w:numPr>
          <w:ilvl w:val="1"/>
          <w:numId w:val="4"/>
        </w:numPr>
        <w:spacing w:after="160" w:line="259" w:lineRule="auto"/>
        <w:jc w:val="both"/>
      </w:pPr>
      <w:r w:rsidRPr="004A3B5B">
        <w:rPr>
          <w:color w:val="000000"/>
        </w:rPr>
        <w:t xml:space="preserve">school-based wellbeing supports </w:t>
      </w:r>
    </w:p>
    <w:p w14:paraId="314DDE40" w14:textId="77777777" w:rsidR="00EA60DF" w:rsidRPr="004A3B5B" w:rsidRDefault="00EA60DF">
      <w:pPr>
        <w:pStyle w:val="ListParagraph"/>
        <w:numPr>
          <w:ilvl w:val="1"/>
          <w:numId w:val="4"/>
        </w:numPr>
        <w:spacing w:after="160" w:line="259" w:lineRule="auto"/>
        <w:jc w:val="both"/>
      </w:pPr>
      <w:r w:rsidRPr="004A3B5B">
        <w:rPr>
          <w:color w:val="000000"/>
        </w:rPr>
        <w:t>Student Support Services</w:t>
      </w:r>
    </w:p>
    <w:p w14:paraId="13540F99" w14:textId="77777777" w:rsidR="00EA60DF" w:rsidRPr="004A3B5B" w:rsidRDefault="00EA60DF">
      <w:pPr>
        <w:pStyle w:val="ListParagraph"/>
        <w:numPr>
          <w:ilvl w:val="1"/>
          <w:numId w:val="4"/>
        </w:numPr>
        <w:spacing w:after="160" w:line="259" w:lineRule="auto"/>
        <w:jc w:val="both"/>
      </w:pPr>
      <w:r w:rsidRPr="004A3B5B">
        <w:rPr>
          <w:color w:val="000000"/>
        </w:rPr>
        <w:t xml:space="preserve">Appropriate external </w:t>
      </w:r>
      <w:proofErr w:type="gramStart"/>
      <w:r w:rsidRPr="004A3B5B">
        <w:rPr>
          <w:color w:val="000000"/>
        </w:rPr>
        <w:t>supports</w:t>
      </w:r>
      <w:proofErr w:type="gramEnd"/>
      <w:r w:rsidRPr="004A3B5B">
        <w:rPr>
          <w:color w:val="000000"/>
        </w:rPr>
        <w:t xml:space="preserve"> such as </w:t>
      </w:r>
      <w:r w:rsidRPr="00A97230">
        <w:rPr>
          <w:color w:val="000000"/>
        </w:rPr>
        <w:t>council-based</w:t>
      </w:r>
      <w:r w:rsidRPr="004A3B5B">
        <w:rPr>
          <w:color w:val="000000"/>
        </w:rPr>
        <w:t xml:space="preserve"> youth and family services, other allied health professionals, headspace, child and adolescent mental health services or The Orange Door</w:t>
      </w:r>
    </w:p>
    <w:p w14:paraId="1AE72BF6" w14:textId="77777777" w:rsidR="00EA60DF" w:rsidRPr="004A3B5B" w:rsidRDefault="00EA60DF">
      <w:pPr>
        <w:pStyle w:val="ListParagraph"/>
        <w:numPr>
          <w:ilvl w:val="1"/>
          <w:numId w:val="4"/>
        </w:numPr>
        <w:spacing w:after="160" w:line="259" w:lineRule="auto"/>
        <w:jc w:val="both"/>
      </w:pPr>
      <w:r w:rsidRPr="004A3B5B">
        <w:rPr>
          <w:color w:val="000000"/>
        </w:rPr>
        <w:t>Re-engagement programs such as Navigator</w:t>
      </w:r>
    </w:p>
    <w:p w14:paraId="318E4BDE" w14:textId="77777777" w:rsidR="00EA60DF" w:rsidRPr="004A3B5B" w:rsidRDefault="00EA60DF" w:rsidP="00EA60DF">
      <w:pPr>
        <w:jc w:val="both"/>
      </w:pPr>
      <w:r w:rsidRPr="004A3B5B">
        <w:rPr>
          <w:color w:val="000000"/>
        </w:rPr>
        <w:t xml:space="preserve">Where necessary the school will support the student’s family to engage </w:t>
      </w:r>
      <w:proofErr w:type="gramStart"/>
      <w:r w:rsidRPr="004A3B5B">
        <w:rPr>
          <w:color w:val="000000"/>
        </w:rPr>
        <w:t>by</w:t>
      </w:r>
      <w:proofErr w:type="gramEnd"/>
      <w:r w:rsidRPr="004A3B5B">
        <w:rPr>
          <w:color w:val="000000"/>
        </w:rPr>
        <w:t xml:space="preserve">: </w:t>
      </w:r>
    </w:p>
    <w:p w14:paraId="3B0152C6" w14:textId="77777777" w:rsidR="00EA60DF" w:rsidRPr="004A3B5B" w:rsidRDefault="00EA60DF">
      <w:pPr>
        <w:pStyle w:val="ListParagraph"/>
        <w:numPr>
          <w:ilvl w:val="0"/>
          <w:numId w:val="4"/>
        </w:numPr>
        <w:spacing w:after="160" w:line="259" w:lineRule="auto"/>
        <w:jc w:val="both"/>
        <w:rPr>
          <w:color w:val="000000"/>
        </w:rPr>
      </w:pPr>
      <w:r w:rsidRPr="004A3B5B">
        <w:t xml:space="preserve">being responsive and sensitive to changes in the student’s circumstances and health </w:t>
      </w:r>
      <w:r w:rsidRPr="004A3B5B">
        <w:rPr>
          <w:color w:val="000000"/>
        </w:rPr>
        <w:t>and wellbeing</w:t>
      </w:r>
    </w:p>
    <w:p w14:paraId="3CD14893" w14:textId="77777777" w:rsidR="00EA60DF" w:rsidRPr="004A3B5B" w:rsidRDefault="00EA60DF">
      <w:pPr>
        <w:pStyle w:val="ListParagraph"/>
        <w:numPr>
          <w:ilvl w:val="0"/>
          <w:numId w:val="4"/>
        </w:numPr>
        <w:spacing w:after="160" w:line="259" w:lineRule="auto"/>
        <w:jc w:val="both"/>
        <w:rPr>
          <w:color w:val="000000"/>
        </w:rPr>
      </w:pPr>
      <w:r w:rsidRPr="004A3B5B">
        <w:rPr>
          <w:color w:val="000000"/>
        </w:rPr>
        <w:t>collaborating, where appropriate and with the support of the student and their family, with any external allied health professionals, services or agencies that are supporting the student</w:t>
      </w:r>
    </w:p>
    <w:p w14:paraId="43DA16A7" w14:textId="77777777" w:rsidR="00EA60DF" w:rsidRPr="004A3B5B" w:rsidRDefault="00EA60DF">
      <w:pPr>
        <w:pStyle w:val="ListParagraph"/>
        <w:numPr>
          <w:ilvl w:val="0"/>
          <w:numId w:val="4"/>
        </w:numPr>
        <w:spacing w:after="160" w:line="259" w:lineRule="auto"/>
        <w:jc w:val="both"/>
      </w:pPr>
      <w:r w:rsidRPr="004A3B5B">
        <w:rPr>
          <w:color w:val="000000"/>
        </w:rPr>
        <w:t xml:space="preserve">monitoring individual student attendance and developing </w:t>
      </w:r>
      <w:proofErr w:type="gramStart"/>
      <w:r w:rsidRPr="004A3B5B">
        <w:rPr>
          <w:color w:val="000000"/>
        </w:rPr>
        <w:t>an Attendance</w:t>
      </w:r>
      <w:proofErr w:type="gramEnd"/>
      <w:r w:rsidRPr="004A3B5B">
        <w:rPr>
          <w:color w:val="000000"/>
        </w:rPr>
        <w:t xml:space="preserve"> Improvement Plans in collaboration with the student and their family</w:t>
      </w:r>
    </w:p>
    <w:p w14:paraId="20A3EA0C" w14:textId="77777777" w:rsidR="00EA60DF" w:rsidRPr="004A3B5B" w:rsidRDefault="00EA60DF">
      <w:pPr>
        <w:pStyle w:val="ListParagraph"/>
        <w:numPr>
          <w:ilvl w:val="0"/>
          <w:numId w:val="4"/>
        </w:numPr>
        <w:spacing w:after="160" w:line="259" w:lineRule="auto"/>
        <w:jc w:val="both"/>
      </w:pPr>
      <w:r w:rsidRPr="004A3B5B">
        <w:rPr>
          <w:color w:val="000000"/>
        </w:rPr>
        <w:t xml:space="preserve">engaging with our regional Koorie Engagement Support Officers </w:t>
      </w:r>
    </w:p>
    <w:p w14:paraId="4B569EFB" w14:textId="77777777" w:rsidR="00EA60DF" w:rsidRPr="004A3B5B" w:rsidRDefault="00EA60DF">
      <w:pPr>
        <w:pStyle w:val="ListParagraph"/>
        <w:numPr>
          <w:ilvl w:val="0"/>
          <w:numId w:val="4"/>
        </w:numPr>
        <w:spacing w:after="160" w:line="259" w:lineRule="auto"/>
        <w:jc w:val="both"/>
      </w:pPr>
      <w:r w:rsidRPr="004A3B5B">
        <w:rPr>
          <w:color w:val="000000"/>
        </w:rPr>
        <w:t>running regular Student Support Group meetings for all students:</w:t>
      </w:r>
    </w:p>
    <w:p w14:paraId="551DEE1B" w14:textId="77777777" w:rsidR="00EA60DF" w:rsidRPr="004A3B5B" w:rsidRDefault="00EA60DF">
      <w:pPr>
        <w:pStyle w:val="ListParagraph"/>
        <w:numPr>
          <w:ilvl w:val="1"/>
          <w:numId w:val="4"/>
        </w:numPr>
        <w:spacing w:after="160" w:line="259" w:lineRule="auto"/>
        <w:jc w:val="both"/>
      </w:pPr>
      <w:r w:rsidRPr="004A3B5B">
        <w:rPr>
          <w:color w:val="000000"/>
        </w:rPr>
        <w:t>with an additional disability</w:t>
      </w:r>
    </w:p>
    <w:p w14:paraId="7844635D" w14:textId="77777777" w:rsidR="00EA60DF" w:rsidRPr="004A3B5B" w:rsidRDefault="00EA60DF">
      <w:pPr>
        <w:pStyle w:val="ListParagraph"/>
        <w:numPr>
          <w:ilvl w:val="1"/>
          <w:numId w:val="4"/>
        </w:numPr>
        <w:spacing w:after="160" w:line="259" w:lineRule="auto"/>
        <w:jc w:val="both"/>
      </w:pPr>
      <w:r w:rsidRPr="004A3B5B">
        <w:rPr>
          <w:color w:val="000000"/>
        </w:rPr>
        <w:t xml:space="preserve">in Out of Home Care </w:t>
      </w:r>
    </w:p>
    <w:p w14:paraId="72A4D3A7" w14:textId="77777777" w:rsidR="00EA60DF" w:rsidRPr="004A3B5B" w:rsidRDefault="00EA60DF">
      <w:pPr>
        <w:pStyle w:val="ListParagraph"/>
        <w:numPr>
          <w:ilvl w:val="1"/>
          <w:numId w:val="4"/>
        </w:numPr>
        <w:spacing w:after="160" w:line="259" w:lineRule="auto"/>
        <w:jc w:val="both"/>
      </w:pPr>
      <w:r w:rsidRPr="004A3B5B">
        <w:rPr>
          <w:color w:val="000000"/>
        </w:rPr>
        <w:t>with other complex needs that require ongoing support and monitoring</w:t>
      </w:r>
    </w:p>
    <w:p w14:paraId="3858AB06" w14:textId="77777777" w:rsidR="00EA60DF" w:rsidRPr="002C1D78" w:rsidRDefault="00EA60DF" w:rsidP="00EA60DF">
      <w:pPr>
        <w:pStyle w:val="ListParagraph"/>
        <w:jc w:val="both"/>
        <w:rPr>
          <w:highlight w:val="yellow"/>
        </w:rPr>
      </w:pPr>
    </w:p>
    <w:p w14:paraId="3CA5DAAC" w14:textId="77777777" w:rsidR="00EA60DF" w:rsidRPr="002C1D78" w:rsidRDefault="00EA60DF">
      <w:pPr>
        <w:pStyle w:val="ListParagraph"/>
        <w:numPr>
          <w:ilvl w:val="0"/>
          <w:numId w:val="9"/>
        </w:numPr>
        <w:spacing w:after="160" w:line="259" w:lineRule="auto"/>
        <w:ind w:left="714" w:hanging="357"/>
        <w:jc w:val="both"/>
        <w:outlineLvl w:val="2"/>
        <w:rPr>
          <w:rFonts w:asciiTheme="majorHAnsi" w:eastAsiaTheme="majorEastAsia" w:hAnsiTheme="majorHAnsi" w:cstheme="majorBidi"/>
          <w:b/>
          <w:color w:val="000000" w:themeColor="text1"/>
          <w:sz w:val="24"/>
          <w:szCs w:val="24"/>
        </w:rPr>
      </w:pPr>
      <w:r w:rsidRPr="002C1D78">
        <w:rPr>
          <w:rFonts w:asciiTheme="majorHAnsi" w:eastAsiaTheme="majorEastAsia" w:hAnsiTheme="majorHAnsi" w:cstheme="majorBidi"/>
          <w:b/>
          <w:color w:val="000000" w:themeColor="text1"/>
          <w:sz w:val="24"/>
          <w:szCs w:val="24"/>
        </w:rPr>
        <w:t>Identifying students in need of support</w:t>
      </w:r>
    </w:p>
    <w:p w14:paraId="41C2DBFD" w14:textId="77777777" w:rsidR="00EA60DF" w:rsidRPr="004A3B5B" w:rsidRDefault="00EA60DF" w:rsidP="00EA60DF">
      <w:pPr>
        <w:jc w:val="both"/>
      </w:pPr>
      <w:r w:rsidRPr="004A3B5B">
        <w:t xml:space="preserve">Hume Valley School is committed to providing the necessary support to ensure our students are supported intellectually, emotionally and socially. The Student Wellbeing team plays a significant role in developing and implementing strategies to help identify students in need of support and enhance student wellbeing. Hume Valley School will </w:t>
      </w:r>
      <w:proofErr w:type="spellStart"/>
      <w:r w:rsidRPr="004A3B5B">
        <w:t>utilise</w:t>
      </w:r>
      <w:proofErr w:type="spellEnd"/>
      <w:r w:rsidRPr="004A3B5B">
        <w:t xml:space="preserve"> the following information and tools to identify students in need of extra emotional, social or educational support:</w:t>
      </w:r>
    </w:p>
    <w:p w14:paraId="6B7E5B24" w14:textId="77777777" w:rsidR="00EA60DF" w:rsidRPr="004A3B5B" w:rsidRDefault="00EA60DF">
      <w:pPr>
        <w:pStyle w:val="ListParagraph"/>
        <w:numPr>
          <w:ilvl w:val="0"/>
          <w:numId w:val="5"/>
        </w:numPr>
        <w:spacing w:after="160" w:line="259" w:lineRule="auto"/>
        <w:jc w:val="both"/>
      </w:pPr>
      <w:r w:rsidRPr="004A3B5B">
        <w:t>personal, health and learning information gathered upon enrolment and while the student is enrolled</w:t>
      </w:r>
    </w:p>
    <w:p w14:paraId="697B52EF" w14:textId="77777777" w:rsidR="00EA60DF" w:rsidRPr="004A3B5B" w:rsidRDefault="00EA60DF">
      <w:pPr>
        <w:pStyle w:val="ListParagraph"/>
        <w:numPr>
          <w:ilvl w:val="0"/>
          <w:numId w:val="5"/>
        </w:numPr>
        <w:spacing w:after="160" w:line="259" w:lineRule="auto"/>
        <w:jc w:val="both"/>
      </w:pPr>
      <w:r w:rsidRPr="004A3B5B">
        <w:t>attendance records</w:t>
      </w:r>
    </w:p>
    <w:p w14:paraId="3B299987" w14:textId="77777777" w:rsidR="00EA60DF" w:rsidRPr="004A3B5B" w:rsidRDefault="00EA60DF">
      <w:pPr>
        <w:pStyle w:val="ListParagraph"/>
        <w:numPr>
          <w:ilvl w:val="0"/>
          <w:numId w:val="5"/>
        </w:numPr>
        <w:spacing w:after="160" w:line="259" w:lineRule="auto"/>
        <w:jc w:val="both"/>
      </w:pPr>
      <w:r w:rsidRPr="004A3B5B">
        <w:t>academic performance</w:t>
      </w:r>
    </w:p>
    <w:p w14:paraId="45F3AFCD" w14:textId="77777777" w:rsidR="00EA60DF" w:rsidRPr="004A3B5B" w:rsidRDefault="00EA60DF">
      <w:pPr>
        <w:pStyle w:val="ListParagraph"/>
        <w:numPr>
          <w:ilvl w:val="0"/>
          <w:numId w:val="5"/>
        </w:numPr>
        <w:spacing w:after="160" w:line="259" w:lineRule="auto"/>
        <w:jc w:val="both"/>
      </w:pPr>
      <w:r w:rsidRPr="004A3B5B">
        <w:t xml:space="preserve">observations by school staff such as </w:t>
      </w:r>
      <w:r w:rsidRPr="004A3B5B">
        <w:rPr>
          <w:color w:val="000000"/>
        </w:rPr>
        <w:t xml:space="preserve">changes in engagement, </w:t>
      </w:r>
      <w:proofErr w:type="spellStart"/>
      <w:r w:rsidRPr="004A3B5B">
        <w:rPr>
          <w:color w:val="000000"/>
        </w:rPr>
        <w:t>behaviour</w:t>
      </w:r>
      <w:proofErr w:type="spellEnd"/>
      <w:r w:rsidRPr="004A3B5B">
        <w:rPr>
          <w:color w:val="000000"/>
        </w:rPr>
        <w:t>, self-care, social connectedness and motivation</w:t>
      </w:r>
    </w:p>
    <w:p w14:paraId="30AC2A8F" w14:textId="77777777" w:rsidR="00EA60DF" w:rsidRPr="004A3B5B" w:rsidRDefault="00EA60DF">
      <w:pPr>
        <w:pStyle w:val="ListParagraph"/>
        <w:numPr>
          <w:ilvl w:val="0"/>
          <w:numId w:val="5"/>
        </w:numPr>
        <w:spacing w:after="160" w:line="259" w:lineRule="auto"/>
        <w:jc w:val="both"/>
      </w:pPr>
      <w:r w:rsidRPr="004A3B5B">
        <w:t>attendance data</w:t>
      </w:r>
    </w:p>
    <w:p w14:paraId="57E976AE" w14:textId="77777777" w:rsidR="00EA60DF" w:rsidRPr="004A3B5B" w:rsidRDefault="00EA60DF">
      <w:pPr>
        <w:pStyle w:val="ListParagraph"/>
        <w:numPr>
          <w:ilvl w:val="0"/>
          <w:numId w:val="5"/>
        </w:numPr>
        <w:spacing w:after="160" w:line="259" w:lineRule="auto"/>
        <w:jc w:val="both"/>
      </w:pPr>
      <w:r w:rsidRPr="004A3B5B">
        <w:t>engagement with families</w:t>
      </w:r>
    </w:p>
    <w:p w14:paraId="327ADD09" w14:textId="77777777" w:rsidR="00EA60DF" w:rsidRPr="004A3B5B" w:rsidRDefault="00EA60DF">
      <w:pPr>
        <w:pStyle w:val="ListParagraph"/>
        <w:numPr>
          <w:ilvl w:val="0"/>
          <w:numId w:val="5"/>
        </w:numPr>
        <w:spacing w:after="160" w:line="259" w:lineRule="auto"/>
        <w:jc w:val="both"/>
      </w:pPr>
      <w:r w:rsidRPr="004A3B5B">
        <w:t>Internal referrals from staff</w:t>
      </w:r>
    </w:p>
    <w:p w14:paraId="2E7E645C" w14:textId="77777777" w:rsidR="00EA60DF" w:rsidRPr="002C1D78" w:rsidRDefault="00EA60DF" w:rsidP="00EA60DF">
      <w:pPr>
        <w:pStyle w:val="ListParagraph"/>
        <w:jc w:val="both"/>
      </w:pPr>
    </w:p>
    <w:p w14:paraId="41DCD8D7" w14:textId="77777777" w:rsidR="00EA60DF" w:rsidRPr="002C1D78" w:rsidRDefault="00EA60DF">
      <w:pPr>
        <w:pStyle w:val="ListParagraph"/>
        <w:numPr>
          <w:ilvl w:val="0"/>
          <w:numId w:val="9"/>
        </w:numPr>
        <w:spacing w:after="160" w:line="259" w:lineRule="auto"/>
        <w:ind w:left="714" w:hanging="357"/>
        <w:jc w:val="both"/>
        <w:outlineLvl w:val="2"/>
        <w:rPr>
          <w:rFonts w:asciiTheme="majorHAnsi" w:eastAsiaTheme="majorEastAsia" w:hAnsiTheme="majorHAnsi" w:cstheme="majorBidi"/>
          <w:b/>
          <w:color w:val="000000" w:themeColor="text1"/>
          <w:sz w:val="24"/>
          <w:szCs w:val="24"/>
        </w:rPr>
      </w:pPr>
      <w:r w:rsidRPr="002C1D78">
        <w:rPr>
          <w:rFonts w:asciiTheme="majorHAnsi" w:eastAsiaTheme="majorEastAsia" w:hAnsiTheme="majorHAnsi" w:cstheme="majorBidi"/>
          <w:b/>
          <w:color w:val="000000" w:themeColor="text1"/>
          <w:sz w:val="24"/>
          <w:szCs w:val="24"/>
        </w:rPr>
        <w:t>Student rights and responsibilities</w:t>
      </w:r>
    </w:p>
    <w:p w14:paraId="50778B84" w14:textId="77777777" w:rsidR="00EA60DF" w:rsidRPr="002C1D78" w:rsidRDefault="00EA60DF" w:rsidP="00EA60DF">
      <w:pPr>
        <w:jc w:val="both"/>
      </w:pPr>
      <w:r w:rsidRPr="002C1D78">
        <w:t xml:space="preserve">All members of our school community have a right to experience a safe and supportive school environment. We expect that all students, staff, parents and carers treat each other with respect and dignity. Our school’s Statement of Values highlights the rights and responsibilities of members of our community. </w:t>
      </w:r>
    </w:p>
    <w:p w14:paraId="153037DF" w14:textId="77777777" w:rsidR="00EA60DF" w:rsidRPr="004A3B5B" w:rsidRDefault="00EA60DF" w:rsidP="00EA60DF">
      <w:pPr>
        <w:jc w:val="both"/>
      </w:pPr>
      <w:r w:rsidRPr="004A3B5B">
        <w:lastRenderedPageBreak/>
        <w:t>Students have the right to:</w:t>
      </w:r>
    </w:p>
    <w:p w14:paraId="75DC3595" w14:textId="77777777" w:rsidR="00EA60DF" w:rsidRPr="004A3B5B" w:rsidRDefault="00EA60DF">
      <w:pPr>
        <w:pStyle w:val="ListParagraph"/>
        <w:numPr>
          <w:ilvl w:val="0"/>
          <w:numId w:val="12"/>
        </w:numPr>
        <w:spacing w:after="160" w:line="259" w:lineRule="auto"/>
        <w:jc w:val="both"/>
      </w:pPr>
      <w:r w:rsidRPr="004A3B5B">
        <w:t>participate fully in their education</w:t>
      </w:r>
    </w:p>
    <w:p w14:paraId="1C009196" w14:textId="77777777" w:rsidR="00EA60DF" w:rsidRPr="004A3B5B" w:rsidRDefault="00EA60DF">
      <w:pPr>
        <w:pStyle w:val="ListParagraph"/>
        <w:numPr>
          <w:ilvl w:val="0"/>
          <w:numId w:val="12"/>
        </w:numPr>
        <w:spacing w:after="160" w:line="259" w:lineRule="auto"/>
        <w:jc w:val="both"/>
      </w:pPr>
      <w:proofErr w:type="gramStart"/>
      <w:r w:rsidRPr="004A3B5B">
        <w:t>feel</w:t>
      </w:r>
      <w:proofErr w:type="gramEnd"/>
      <w:r w:rsidRPr="004A3B5B">
        <w:t xml:space="preserve"> safe, secure and happy at school</w:t>
      </w:r>
    </w:p>
    <w:p w14:paraId="5CDDF617" w14:textId="77777777" w:rsidR="00EA60DF" w:rsidRPr="004A3B5B" w:rsidRDefault="00EA60DF">
      <w:pPr>
        <w:pStyle w:val="ListParagraph"/>
        <w:numPr>
          <w:ilvl w:val="0"/>
          <w:numId w:val="12"/>
        </w:numPr>
        <w:spacing w:after="160" w:line="259" w:lineRule="auto"/>
        <w:jc w:val="both"/>
      </w:pPr>
      <w:r w:rsidRPr="004A3B5B">
        <w:t xml:space="preserve">learn in an environment free from bullying, harassment, violence, racism, discrimination or intimidation </w:t>
      </w:r>
    </w:p>
    <w:p w14:paraId="4A36BEF3" w14:textId="77777777" w:rsidR="00EA60DF" w:rsidRPr="004A3B5B" w:rsidRDefault="00EA60DF">
      <w:pPr>
        <w:pStyle w:val="ListParagraph"/>
        <w:numPr>
          <w:ilvl w:val="0"/>
          <w:numId w:val="12"/>
        </w:numPr>
        <w:spacing w:after="160" w:line="259" w:lineRule="auto"/>
        <w:jc w:val="both"/>
      </w:pPr>
      <w:r w:rsidRPr="004A3B5B">
        <w:t>express their ideas, feelings and concerns</w:t>
      </w:r>
    </w:p>
    <w:p w14:paraId="31484E04" w14:textId="77777777" w:rsidR="00EA60DF" w:rsidRPr="004A3B5B" w:rsidRDefault="00EA60DF" w:rsidP="00EA60DF">
      <w:pPr>
        <w:jc w:val="both"/>
      </w:pPr>
      <w:r w:rsidRPr="004A3B5B">
        <w:t>Students have the responsibility to:</w:t>
      </w:r>
    </w:p>
    <w:p w14:paraId="3DE5ABD9" w14:textId="77777777" w:rsidR="00EA60DF" w:rsidRPr="004A3B5B" w:rsidRDefault="00EA60DF">
      <w:pPr>
        <w:pStyle w:val="ListParagraph"/>
        <w:numPr>
          <w:ilvl w:val="0"/>
          <w:numId w:val="13"/>
        </w:numPr>
        <w:spacing w:after="160" w:line="259" w:lineRule="auto"/>
        <w:jc w:val="both"/>
      </w:pPr>
      <w:r w:rsidRPr="004A3B5B">
        <w:t>participate fully in their educational program</w:t>
      </w:r>
    </w:p>
    <w:p w14:paraId="2EFE66BF" w14:textId="77777777" w:rsidR="00EA60DF" w:rsidRPr="004A3B5B" w:rsidRDefault="00EA60DF">
      <w:pPr>
        <w:pStyle w:val="ListParagraph"/>
        <w:numPr>
          <w:ilvl w:val="0"/>
          <w:numId w:val="13"/>
        </w:numPr>
        <w:spacing w:after="160" w:line="259" w:lineRule="auto"/>
        <w:jc w:val="both"/>
      </w:pPr>
      <w:r w:rsidRPr="004A3B5B">
        <w:t xml:space="preserve">display positive </w:t>
      </w:r>
      <w:proofErr w:type="spellStart"/>
      <w:r w:rsidRPr="004A3B5B">
        <w:t>behaviours</w:t>
      </w:r>
      <w:proofErr w:type="spellEnd"/>
      <w:r w:rsidRPr="004A3B5B">
        <w:t xml:space="preserve"> that demonstrate respect for themselves, their peers, their teachers and members of the school community</w:t>
      </w:r>
    </w:p>
    <w:p w14:paraId="70B868BA" w14:textId="77777777" w:rsidR="00EA60DF" w:rsidRPr="004A3B5B" w:rsidRDefault="00EA60DF">
      <w:pPr>
        <w:pStyle w:val="ListParagraph"/>
        <w:numPr>
          <w:ilvl w:val="0"/>
          <w:numId w:val="13"/>
        </w:numPr>
        <w:spacing w:after="160" w:line="259" w:lineRule="auto"/>
        <w:jc w:val="both"/>
      </w:pPr>
      <w:r w:rsidRPr="004A3B5B">
        <w:t>respect the right of others to learn</w:t>
      </w:r>
    </w:p>
    <w:p w14:paraId="6D96A260" w14:textId="77777777" w:rsidR="00EA60DF" w:rsidRDefault="00EA60DF" w:rsidP="00EA60DF">
      <w:pPr>
        <w:jc w:val="both"/>
      </w:pPr>
      <w:r w:rsidRPr="00A97230">
        <w:t>Students who may have a complaint or concern about something that has happened at school are encouraged to speak to their parents or carers and approach a trusted teacher or a member of the school leadership team.</w:t>
      </w:r>
      <w:r w:rsidRPr="004A3B5B">
        <w:t xml:space="preserve"> Further information about raising a complaint or concern is available in our Complaints Policy.</w:t>
      </w:r>
    </w:p>
    <w:p w14:paraId="46E031FD" w14:textId="77777777" w:rsidR="00EA60DF" w:rsidRDefault="00EA60DF">
      <w:pPr>
        <w:pStyle w:val="ListParagraph"/>
        <w:numPr>
          <w:ilvl w:val="0"/>
          <w:numId w:val="9"/>
        </w:numPr>
        <w:spacing w:after="160" w:line="259" w:lineRule="auto"/>
        <w:ind w:left="714" w:hanging="357"/>
        <w:jc w:val="both"/>
        <w:outlineLvl w:val="2"/>
        <w:rPr>
          <w:rFonts w:asciiTheme="majorHAnsi" w:eastAsiaTheme="majorEastAsia" w:hAnsiTheme="majorHAnsi" w:cstheme="majorBidi"/>
          <w:b/>
          <w:color w:val="000000" w:themeColor="text1"/>
          <w:sz w:val="24"/>
          <w:szCs w:val="24"/>
        </w:rPr>
      </w:pPr>
      <w:r w:rsidRPr="002C1D78">
        <w:rPr>
          <w:rFonts w:asciiTheme="majorHAnsi" w:eastAsiaTheme="majorEastAsia" w:hAnsiTheme="majorHAnsi" w:cstheme="majorBidi"/>
          <w:b/>
          <w:color w:val="000000" w:themeColor="text1"/>
          <w:sz w:val="24"/>
          <w:szCs w:val="24"/>
        </w:rPr>
        <w:t xml:space="preserve">Student </w:t>
      </w:r>
      <w:proofErr w:type="spellStart"/>
      <w:r w:rsidRPr="002C1D78">
        <w:rPr>
          <w:rFonts w:asciiTheme="majorHAnsi" w:eastAsiaTheme="majorEastAsia" w:hAnsiTheme="majorHAnsi" w:cstheme="majorBidi"/>
          <w:b/>
          <w:color w:val="000000" w:themeColor="text1"/>
          <w:sz w:val="24"/>
          <w:szCs w:val="24"/>
        </w:rPr>
        <w:t>behavioural</w:t>
      </w:r>
      <w:proofErr w:type="spellEnd"/>
      <w:r w:rsidRPr="002C1D78">
        <w:rPr>
          <w:rFonts w:asciiTheme="majorHAnsi" w:eastAsiaTheme="majorEastAsia" w:hAnsiTheme="majorHAnsi" w:cstheme="majorBidi"/>
          <w:b/>
          <w:color w:val="000000" w:themeColor="text1"/>
          <w:sz w:val="24"/>
          <w:szCs w:val="24"/>
        </w:rPr>
        <w:t xml:space="preserve"> expectations</w:t>
      </w:r>
    </w:p>
    <w:p w14:paraId="21EA8D28" w14:textId="77777777" w:rsidR="00EA60DF" w:rsidRPr="00F15F33" w:rsidRDefault="00EA60DF">
      <w:pPr>
        <w:pStyle w:val="Bullet1"/>
        <w:numPr>
          <w:ilvl w:val="0"/>
          <w:numId w:val="21"/>
        </w:numPr>
        <w:jc w:val="both"/>
      </w:pPr>
      <w:r w:rsidRPr="00F15F33">
        <w:t>Behavioural expectations of students are visually represented on our School Wide Positive Behaviour Matrix</w:t>
      </w:r>
    </w:p>
    <w:p w14:paraId="3E35EDA1" w14:textId="77777777" w:rsidR="00EA60DF" w:rsidRPr="00F15F33" w:rsidRDefault="00EA60DF">
      <w:pPr>
        <w:pStyle w:val="Bullet1"/>
        <w:numPr>
          <w:ilvl w:val="0"/>
          <w:numId w:val="21"/>
        </w:numPr>
      </w:pPr>
      <w:r w:rsidRPr="00F15F33">
        <w:t>Behaviour expectations are categorised under each of our 3 School values of respect, resilience and responsibility</w:t>
      </w:r>
    </w:p>
    <w:p w14:paraId="35EA18DF" w14:textId="77777777" w:rsidR="00EA60DF" w:rsidRPr="00F15F33" w:rsidRDefault="00EA60DF">
      <w:pPr>
        <w:pStyle w:val="Bullet1"/>
        <w:numPr>
          <w:ilvl w:val="0"/>
          <w:numId w:val="21"/>
        </w:numPr>
      </w:pPr>
      <w:r w:rsidRPr="00F15F33">
        <w:t>Behavioural expectations are explicitly taught, modelled and acknowledged</w:t>
      </w:r>
    </w:p>
    <w:p w14:paraId="70C9059D" w14:textId="77777777" w:rsidR="00EA60DF" w:rsidRPr="00A97230" w:rsidRDefault="00EA60DF" w:rsidP="00EA60DF">
      <w:pPr>
        <w:pStyle w:val="Bullet1"/>
        <w:jc w:val="both"/>
      </w:pPr>
      <w:r w:rsidRPr="004A3B5B">
        <w:t>Violence, bullying, and other offensive and harmful behaviours such as racism, harassment and discrimination will not be tolerated and will be managed in accordance with this policy. Bullying will be managed in accordance with our Bullying Prevention Policy</w:t>
      </w:r>
    </w:p>
    <w:p w14:paraId="6AE959BC" w14:textId="77777777" w:rsidR="00EA60DF" w:rsidRPr="004A3B5B" w:rsidRDefault="00EA60DF" w:rsidP="00EA60DF">
      <w:pPr>
        <w:jc w:val="both"/>
      </w:pPr>
      <w:r w:rsidRPr="004A3B5B">
        <w:t xml:space="preserve">When a student acts in breach of the </w:t>
      </w:r>
      <w:proofErr w:type="spellStart"/>
      <w:r w:rsidRPr="004A3B5B">
        <w:t>behaviour</w:t>
      </w:r>
      <w:proofErr w:type="spellEnd"/>
      <w:r w:rsidRPr="004A3B5B">
        <w:t xml:space="preserve"> standards of our school community, Hume Valley School will institute a staged response, consistent with the Department’s policies on </w:t>
      </w:r>
      <w:proofErr w:type="spellStart"/>
      <w:r w:rsidRPr="004A3B5B">
        <w:t>behaviour</w:t>
      </w:r>
      <w:proofErr w:type="spellEnd"/>
      <w:r w:rsidRPr="004A3B5B">
        <w:t xml:space="preserve">, discipline and student wellbeing and engagement. Where appropriate, parents will be informed about the inappropriate </w:t>
      </w:r>
      <w:proofErr w:type="spellStart"/>
      <w:r w:rsidRPr="004A3B5B">
        <w:t>behaviour</w:t>
      </w:r>
      <w:proofErr w:type="spellEnd"/>
      <w:r w:rsidRPr="004A3B5B">
        <w:t xml:space="preserve"> and the disciplinary action taken by teachers and other school staff. </w:t>
      </w:r>
    </w:p>
    <w:p w14:paraId="15246B53" w14:textId="77777777" w:rsidR="00EA60DF" w:rsidRPr="004A3B5B" w:rsidRDefault="00EA60DF" w:rsidP="00EA60DF">
      <w:pPr>
        <w:jc w:val="both"/>
      </w:pPr>
      <w:r w:rsidRPr="004A3B5B">
        <w:t xml:space="preserve">Our school considers, explores and </w:t>
      </w:r>
      <w:proofErr w:type="gramStart"/>
      <w:r w:rsidRPr="004A3B5B">
        <w:t>implement</w:t>
      </w:r>
      <w:proofErr w:type="gramEnd"/>
      <w:r w:rsidRPr="004A3B5B">
        <w:t xml:space="preserve"> positive and non-punitive interventions to support student </w:t>
      </w:r>
      <w:proofErr w:type="spellStart"/>
      <w:r w:rsidRPr="004A3B5B">
        <w:t>behaviour</w:t>
      </w:r>
      <w:proofErr w:type="spellEnd"/>
      <w:r w:rsidRPr="004A3B5B">
        <w:t xml:space="preserve"> before considering disciplinary measures such as</w:t>
      </w:r>
      <w:r>
        <w:t xml:space="preserve"> </w:t>
      </w:r>
      <w:r w:rsidRPr="004A3B5B">
        <w:t>withdrawal of privileges or withdrawal from class.</w:t>
      </w:r>
    </w:p>
    <w:p w14:paraId="31360387" w14:textId="77777777" w:rsidR="00EA60DF" w:rsidRPr="004A3B5B" w:rsidRDefault="00EA60DF" w:rsidP="00EA60DF">
      <w:pPr>
        <w:jc w:val="both"/>
      </w:pPr>
      <w:r w:rsidRPr="004A3B5B">
        <w:t xml:space="preserve">Disciplinary measures may be used as part of a staged response to inappropriate </w:t>
      </w:r>
      <w:proofErr w:type="spellStart"/>
      <w:r w:rsidRPr="004A3B5B">
        <w:t>behaviour</w:t>
      </w:r>
      <w:proofErr w:type="spellEnd"/>
      <w:r w:rsidRPr="004A3B5B">
        <w:t xml:space="preserve"> in combination with other engagement and support strategies to ensure that factors that may have contributed to the student’s </w:t>
      </w:r>
      <w:proofErr w:type="spellStart"/>
      <w:r w:rsidRPr="004A3B5B">
        <w:t>behaviour</w:t>
      </w:r>
      <w:proofErr w:type="spellEnd"/>
      <w:r w:rsidRPr="004A3B5B">
        <w:t xml:space="preserve"> are identified and addressed. Disciplinary measures at our school will be applied fairly and consistently. Students will always be provided with an opportunity to be heard. </w:t>
      </w:r>
    </w:p>
    <w:p w14:paraId="00322A9D" w14:textId="77777777" w:rsidR="00EA60DF" w:rsidRPr="004A3B5B" w:rsidRDefault="00EA60DF" w:rsidP="00EA60DF">
      <w:pPr>
        <w:jc w:val="both"/>
      </w:pPr>
      <w:r w:rsidRPr="004A3B5B">
        <w:t>Disciplinary measures that may be applied include:</w:t>
      </w:r>
    </w:p>
    <w:p w14:paraId="1F9970F9" w14:textId="77777777" w:rsidR="00EA60DF" w:rsidRPr="004A3B5B" w:rsidRDefault="00EA60DF">
      <w:pPr>
        <w:pStyle w:val="ListParagraph"/>
        <w:numPr>
          <w:ilvl w:val="0"/>
          <w:numId w:val="6"/>
        </w:numPr>
        <w:spacing w:after="160" w:line="259" w:lineRule="auto"/>
        <w:jc w:val="both"/>
      </w:pPr>
      <w:r>
        <w:t>Communicating to</w:t>
      </w:r>
      <w:r w:rsidRPr="004A3B5B">
        <w:t xml:space="preserve"> a student that their </w:t>
      </w:r>
      <w:proofErr w:type="spellStart"/>
      <w:r w:rsidRPr="004A3B5B">
        <w:t>behaviour</w:t>
      </w:r>
      <w:proofErr w:type="spellEnd"/>
      <w:r w:rsidRPr="004A3B5B">
        <w:t xml:space="preserve"> is inappropriate</w:t>
      </w:r>
    </w:p>
    <w:p w14:paraId="5C8FD32E" w14:textId="77777777" w:rsidR="00EA60DF" w:rsidRDefault="00EA60DF">
      <w:pPr>
        <w:pStyle w:val="ListParagraph"/>
        <w:numPr>
          <w:ilvl w:val="0"/>
          <w:numId w:val="6"/>
        </w:numPr>
        <w:spacing w:after="160" w:line="259" w:lineRule="auto"/>
        <w:jc w:val="both"/>
      </w:pPr>
      <w:r w:rsidRPr="004A3B5B">
        <w:t xml:space="preserve">teacher controlled consequences such </w:t>
      </w:r>
      <w:proofErr w:type="gramStart"/>
      <w:r w:rsidRPr="004A3B5B">
        <w:t>as</w:t>
      </w:r>
      <w:r>
        <w:t>,</w:t>
      </w:r>
      <w:proofErr w:type="gramEnd"/>
      <w:r w:rsidRPr="004A3B5B">
        <w:t xml:space="preserve"> moving a student </w:t>
      </w:r>
      <w:proofErr w:type="gramStart"/>
      <w:r w:rsidRPr="004A3B5B">
        <w:t>in</w:t>
      </w:r>
      <w:proofErr w:type="gramEnd"/>
      <w:r w:rsidRPr="004A3B5B">
        <w:t xml:space="preserve"> a classroom</w:t>
      </w:r>
    </w:p>
    <w:p w14:paraId="14A561F5" w14:textId="77777777" w:rsidR="00EA60DF" w:rsidRPr="00717C50" w:rsidRDefault="00EA60DF">
      <w:pPr>
        <w:pStyle w:val="ListParagraph"/>
        <w:numPr>
          <w:ilvl w:val="0"/>
          <w:numId w:val="6"/>
        </w:numPr>
        <w:spacing w:after="160" w:line="259" w:lineRule="auto"/>
        <w:jc w:val="both"/>
      </w:pPr>
      <w:r w:rsidRPr="00717C50">
        <w:t xml:space="preserve">responses to </w:t>
      </w:r>
      <w:proofErr w:type="spellStart"/>
      <w:r w:rsidRPr="00717C50">
        <w:t>misbehaviour</w:t>
      </w:r>
      <w:proofErr w:type="spellEnd"/>
      <w:r w:rsidRPr="00717C50">
        <w:t xml:space="preserve"> are chosen to be reasonable and proportionate </w:t>
      </w:r>
    </w:p>
    <w:p w14:paraId="27ABAA1B" w14:textId="77777777" w:rsidR="00EA60DF" w:rsidRPr="004A3B5B" w:rsidRDefault="00EA60DF">
      <w:pPr>
        <w:pStyle w:val="ListParagraph"/>
        <w:numPr>
          <w:ilvl w:val="0"/>
          <w:numId w:val="6"/>
        </w:numPr>
        <w:spacing w:after="160" w:line="259" w:lineRule="auto"/>
        <w:jc w:val="both"/>
      </w:pPr>
      <w:r w:rsidRPr="004A3B5B">
        <w:lastRenderedPageBreak/>
        <w:t>restorative practices</w:t>
      </w:r>
    </w:p>
    <w:p w14:paraId="7FA986D3" w14:textId="77777777" w:rsidR="00EA60DF" w:rsidRPr="004A3B5B" w:rsidRDefault="00EA60DF">
      <w:pPr>
        <w:pStyle w:val="ListParagraph"/>
        <w:numPr>
          <w:ilvl w:val="0"/>
          <w:numId w:val="6"/>
        </w:numPr>
        <w:spacing w:after="160" w:line="259" w:lineRule="auto"/>
        <w:jc w:val="both"/>
      </w:pPr>
      <w:proofErr w:type="spellStart"/>
      <w:r w:rsidRPr="004A3B5B">
        <w:t>behaviour</w:t>
      </w:r>
      <w:proofErr w:type="spellEnd"/>
      <w:r w:rsidRPr="004A3B5B">
        <w:t xml:space="preserve"> support and intervention meetings</w:t>
      </w:r>
    </w:p>
    <w:p w14:paraId="25A655A0" w14:textId="77777777" w:rsidR="00EA60DF" w:rsidRPr="004A3B5B" w:rsidRDefault="00EA60DF">
      <w:pPr>
        <w:pStyle w:val="ListParagraph"/>
        <w:numPr>
          <w:ilvl w:val="0"/>
          <w:numId w:val="6"/>
        </w:numPr>
        <w:spacing w:after="160" w:line="259" w:lineRule="auto"/>
        <w:jc w:val="both"/>
      </w:pPr>
      <w:r w:rsidRPr="004A3B5B">
        <w:t>suspension</w:t>
      </w:r>
    </w:p>
    <w:p w14:paraId="792F9019" w14:textId="77777777" w:rsidR="00EA60DF" w:rsidRPr="004A3B5B" w:rsidRDefault="00EA60DF">
      <w:pPr>
        <w:pStyle w:val="ListParagraph"/>
        <w:numPr>
          <w:ilvl w:val="0"/>
          <w:numId w:val="6"/>
        </w:numPr>
        <w:spacing w:after="160" w:line="259" w:lineRule="auto"/>
        <w:jc w:val="both"/>
      </w:pPr>
      <w:r w:rsidRPr="004A3B5B">
        <w:t>expulsion</w:t>
      </w:r>
    </w:p>
    <w:p w14:paraId="30B7F908" w14:textId="77777777" w:rsidR="00EA60DF" w:rsidRPr="004A3B5B" w:rsidRDefault="00EA60DF" w:rsidP="00EA60DF">
      <w:pPr>
        <w:jc w:val="both"/>
        <w:rPr>
          <w:iCs/>
        </w:rPr>
      </w:pPr>
      <w:r w:rsidRPr="00A97230">
        <w:rPr>
          <w:iCs/>
        </w:rPr>
        <w:t>Suspension, expulsion and restrictive interventions are measures of last resort and may only b</w:t>
      </w:r>
      <w:r w:rsidRPr="0099527D">
        <w:rPr>
          <w:iCs/>
        </w:rPr>
        <w:t xml:space="preserve">e used </w:t>
      </w:r>
      <w:r w:rsidRPr="004A3B5B">
        <w:rPr>
          <w:iCs/>
        </w:rPr>
        <w:t>in situations consistent with Department policy, available at:</w:t>
      </w:r>
    </w:p>
    <w:p w14:paraId="1CD97BC1" w14:textId="77777777" w:rsidR="00EA60DF" w:rsidRDefault="00EA60DF">
      <w:pPr>
        <w:pStyle w:val="ListParagraph"/>
        <w:numPr>
          <w:ilvl w:val="0"/>
          <w:numId w:val="15"/>
        </w:numPr>
        <w:spacing w:after="160" w:line="259" w:lineRule="auto"/>
        <w:jc w:val="both"/>
        <w:rPr>
          <w:iCs/>
        </w:rPr>
      </w:pPr>
      <w:hyperlink r:id="rId15" w:history="1">
        <w:r w:rsidRPr="00776323">
          <w:rPr>
            <w:rStyle w:val="Hyperlink"/>
            <w:iCs/>
          </w:rPr>
          <w:t>https://www2.education.vic.gov.au/pal/suspensions/policy</w:t>
        </w:r>
      </w:hyperlink>
    </w:p>
    <w:p w14:paraId="5E6D5867" w14:textId="77777777" w:rsidR="00EA60DF" w:rsidRDefault="00EA60DF">
      <w:pPr>
        <w:pStyle w:val="ListParagraph"/>
        <w:numPr>
          <w:ilvl w:val="0"/>
          <w:numId w:val="15"/>
        </w:numPr>
        <w:spacing w:after="160" w:line="259" w:lineRule="auto"/>
        <w:jc w:val="both"/>
        <w:rPr>
          <w:iCs/>
        </w:rPr>
      </w:pPr>
      <w:hyperlink r:id="rId16" w:history="1">
        <w:r w:rsidRPr="00797866">
          <w:rPr>
            <w:rStyle w:val="Hyperlink"/>
            <w:iCs/>
          </w:rPr>
          <w:t>https://www2.education.vic.gov.au/pal/expulsions/policy</w:t>
        </w:r>
      </w:hyperlink>
      <w:r>
        <w:rPr>
          <w:iCs/>
        </w:rPr>
        <w:t xml:space="preserve"> </w:t>
      </w:r>
    </w:p>
    <w:p w14:paraId="23E55796" w14:textId="77777777" w:rsidR="00EA60DF" w:rsidRPr="00C422DB" w:rsidRDefault="00EA60DF">
      <w:pPr>
        <w:pStyle w:val="ListParagraph"/>
        <w:numPr>
          <w:ilvl w:val="0"/>
          <w:numId w:val="15"/>
        </w:numPr>
        <w:spacing w:after="160" w:line="259" w:lineRule="auto"/>
        <w:jc w:val="both"/>
        <w:rPr>
          <w:iCs/>
        </w:rPr>
      </w:pPr>
      <w:hyperlink r:id="rId17" w:history="1">
        <w:r w:rsidRPr="00797866">
          <w:rPr>
            <w:rStyle w:val="Hyperlink"/>
            <w:iCs/>
          </w:rPr>
          <w:t>https://www2.education.vic.gov.au/pal/restraint-seclusion/policy</w:t>
        </w:r>
      </w:hyperlink>
      <w:r>
        <w:rPr>
          <w:iCs/>
        </w:rPr>
        <w:t xml:space="preserve"> </w:t>
      </w:r>
    </w:p>
    <w:p w14:paraId="305DEC1C" w14:textId="77777777" w:rsidR="00EA60DF" w:rsidRDefault="00EA60DF" w:rsidP="00EA60DF">
      <w:pPr>
        <w:jc w:val="both"/>
        <w:rPr>
          <w:b/>
          <w:bCs/>
          <w:sz w:val="18"/>
          <w:szCs w:val="18"/>
          <w:lang w:eastAsia="en-AU"/>
        </w:rPr>
      </w:pPr>
      <w:hyperlink w:history="1"/>
      <w:bookmarkStart w:id="0" w:name="_Hlk54012011"/>
      <w:r>
        <w:rPr>
          <w:iCs/>
        </w:rPr>
        <w:t>In line with Ministerial Order 1125, no student aged 8 or younger will be expelled without the approval of the Secretary of the Department of Education and Training.</w:t>
      </w:r>
      <w:bookmarkEnd w:id="0"/>
    </w:p>
    <w:p w14:paraId="1E37C71D" w14:textId="77777777" w:rsidR="00EA60DF" w:rsidRDefault="00EA60DF" w:rsidP="00EA60DF">
      <w:pPr>
        <w:rPr>
          <w:lang w:eastAsia="en-AU"/>
        </w:rPr>
      </w:pPr>
      <w:r w:rsidRPr="00A50BF8">
        <w:rPr>
          <w:lang w:eastAsia="en-AU"/>
        </w:rPr>
        <w:t xml:space="preserve">The </w:t>
      </w:r>
      <w:r>
        <w:rPr>
          <w:lang w:eastAsia="en-AU"/>
        </w:rPr>
        <w:t>P</w:t>
      </w:r>
      <w:r w:rsidRPr="00A50BF8">
        <w:rPr>
          <w:lang w:eastAsia="en-AU"/>
        </w:rPr>
        <w:t xml:space="preserve">rincipal of </w:t>
      </w:r>
      <w:r>
        <w:rPr>
          <w:lang w:eastAsia="en-AU"/>
        </w:rPr>
        <w:t xml:space="preserve">Hume Valley School </w:t>
      </w:r>
      <w:r w:rsidRPr="00A50BF8">
        <w:rPr>
          <w:lang w:eastAsia="en-AU"/>
        </w:rPr>
        <w:t xml:space="preserve">is responsible for ensuring all suspensions and expulsions are recorded on CASES21. </w:t>
      </w:r>
    </w:p>
    <w:p w14:paraId="5CDE6E50" w14:textId="77777777" w:rsidR="00EA60DF" w:rsidRPr="002C1D78" w:rsidRDefault="00EA60DF" w:rsidP="00EA60DF">
      <w:pPr>
        <w:jc w:val="both"/>
      </w:pPr>
      <w:r w:rsidRPr="002C1D78">
        <w:t xml:space="preserve">Corporal punishment is prohibited </w:t>
      </w:r>
      <w:r>
        <w:t xml:space="preserve">by law and </w:t>
      </w:r>
      <w:r w:rsidRPr="002C1D78">
        <w:t>will not be used in any circumstance</w:t>
      </w:r>
      <w:r>
        <w:t xml:space="preserve"> at our school</w:t>
      </w:r>
      <w:r w:rsidRPr="002C1D78">
        <w:t>.</w:t>
      </w:r>
    </w:p>
    <w:p w14:paraId="5C3AD78A" w14:textId="77777777" w:rsidR="00EA60DF" w:rsidRPr="002C1D78" w:rsidRDefault="00EA60DF">
      <w:pPr>
        <w:pStyle w:val="ListParagraph"/>
        <w:numPr>
          <w:ilvl w:val="0"/>
          <w:numId w:val="9"/>
        </w:numPr>
        <w:spacing w:after="160" w:line="259" w:lineRule="auto"/>
        <w:ind w:left="714" w:hanging="357"/>
        <w:jc w:val="both"/>
        <w:outlineLvl w:val="2"/>
        <w:rPr>
          <w:rFonts w:asciiTheme="majorHAnsi" w:eastAsiaTheme="majorEastAsia" w:hAnsiTheme="majorHAnsi" w:cstheme="majorBidi"/>
          <w:b/>
          <w:color w:val="000000" w:themeColor="text1"/>
          <w:sz w:val="24"/>
          <w:szCs w:val="24"/>
        </w:rPr>
      </w:pPr>
      <w:r w:rsidRPr="002C1D78">
        <w:rPr>
          <w:rFonts w:asciiTheme="majorHAnsi" w:eastAsiaTheme="majorEastAsia" w:hAnsiTheme="majorHAnsi" w:cstheme="majorBidi"/>
          <w:b/>
          <w:color w:val="000000" w:themeColor="text1"/>
          <w:sz w:val="24"/>
          <w:szCs w:val="24"/>
        </w:rPr>
        <w:t xml:space="preserve">Engaging with families </w:t>
      </w:r>
    </w:p>
    <w:p w14:paraId="586BB939" w14:textId="77777777" w:rsidR="00EA60DF" w:rsidRPr="002C1D78" w:rsidRDefault="00EA60DF" w:rsidP="00EA60DF">
      <w:pPr>
        <w:jc w:val="both"/>
        <w:rPr>
          <w:rFonts w:ascii="Arial" w:hAnsi="Arial" w:cs="Arial"/>
          <w:color w:val="000000"/>
        </w:rPr>
      </w:pPr>
      <w:r>
        <w:t xml:space="preserve">Hume Valley School </w:t>
      </w:r>
      <w:r w:rsidRPr="002C1D78">
        <w:t xml:space="preserve">values the input of parents and carers, and </w:t>
      </w:r>
      <w:r>
        <w:t xml:space="preserve">we </w:t>
      </w:r>
      <w:r w:rsidRPr="002C1D78">
        <w:t>will strive to support families to engage in their child’s learning</w:t>
      </w:r>
      <w:r>
        <w:t xml:space="preserve"> and build their capacity as active learners. We aim to be partners in learning with parents and carers in our school community.</w:t>
      </w:r>
    </w:p>
    <w:p w14:paraId="37ADB5B8" w14:textId="77777777" w:rsidR="00EA60DF" w:rsidRPr="004A3B5B" w:rsidRDefault="00EA60DF" w:rsidP="00EA60DF">
      <w:pPr>
        <w:jc w:val="both"/>
      </w:pPr>
      <w:r w:rsidRPr="004A3B5B">
        <w:t>We work hard to create successful partnerships with parents and carers by:</w:t>
      </w:r>
    </w:p>
    <w:p w14:paraId="1E2130E8" w14:textId="77777777" w:rsidR="00EA60DF" w:rsidRPr="004A3B5B" w:rsidRDefault="00EA60DF">
      <w:pPr>
        <w:pStyle w:val="ListParagraph"/>
        <w:numPr>
          <w:ilvl w:val="0"/>
          <w:numId w:val="7"/>
        </w:numPr>
        <w:spacing w:after="160" w:line="259" w:lineRule="auto"/>
        <w:jc w:val="both"/>
      </w:pPr>
      <w:r w:rsidRPr="004A3B5B">
        <w:t>ensuring that all parents have access to our school policies and procedures, available on our school website</w:t>
      </w:r>
    </w:p>
    <w:p w14:paraId="7A5DFEAF" w14:textId="77777777" w:rsidR="00EA60DF" w:rsidRPr="004A3B5B" w:rsidRDefault="00EA60DF">
      <w:pPr>
        <w:pStyle w:val="ListParagraph"/>
        <w:numPr>
          <w:ilvl w:val="0"/>
          <w:numId w:val="7"/>
        </w:numPr>
        <w:spacing w:after="160" w:line="259" w:lineRule="auto"/>
        <w:jc w:val="both"/>
      </w:pPr>
      <w:r w:rsidRPr="004A3B5B">
        <w:t>maintaining an open, respectful line of communication between parents and staff, supported by our Communicating with School Staff policy</w:t>
      </w:r>
    </w:p>
    <w:p w14:paraId="03006794" w14:textId="77777777" w:rsidR="00EA60DF" w:rsidRPr="004A3B5B" w:rsidRDefault="00EA60DF">
      <w:pPr>
        <w:pStyle w:val="ListParagraph"/>
        <w:numPr>
          <w:ilvl w:val="0"/>
          <w:numId w:val="7"/>
        </w:numPr>
        <w:spacing w:after="160" w:line="259" w:lineRule="auto"/>
        <w:jc w:val="both"/>
      </w:pPr>
      <w:r w:rsidRPr="004A3B5B">
        <w:rPr>
          <w:color w:val="000000"/>
        </w:rPr>
        <w:t xml:space="preserve">involving families with curriculum-related activities </w:t>
      </w:r>
      <w:r>
        <w:rPr>
          <w:color w:val="000000"/>
        </w:rPr>
        <w:t>and celebration days</w:t>
      </w:r>
    </w:p>
    <w:p w14:paraId="419250BD" w14:textId="77777777" w:rsidR="00EA60DF" w:rsidRPr="004A3B5B" w:rsidRDefault="00EA60DF">
      <w:pPr>
        <w:pStyle w:val="ListParagraph"/>
        <w:numPr>
          <w:ilvl w:val="0"/>
          <w:numId w:val="7"/>
        </w:numPr>
        <w:spacing w:after="160" w:line="259" w:lineRule="auto"/>
        <w:jc w:val="both"/>
      </w:pPr>
      <w:r w:rsidRPr="004A3B5B">
        <w:t>involving families in school decision making</w:t>
      </w:r>
    </w:p>
    <w:p w14:paraId="25303071" w14:textId="77777777" w:rsidR="00EA60DF" w:rsidRPr="004A3B5B" w:rsidRDefault="00EA60DF">
      <w:pPr>
        <w:pStyle w:val="ListParagraph"/>
        <w:numPr>
          <w:ilvl w:val="0"/>
          <w:numId w:val="7"/>
        </w:numPr>
        <w:spacing w:after="160" w:line="259" w:lineRule="auto"/>
        <w:jc w:val="both"/>
      </w:pPr>
      <w:r w:rsidRPr="004A3B5B">
        <w:t>coordinating resources and services from the community for families</w:t>
      </w:r>
    </w:p>
    <w:p w14:paraId="44BF17FF" w14:textId="77777777" w:rsidR="00EA60DF" w:rsidRPr="004A3B5B" w:rsidRDefault="00EA60DF">
      <w:pPr>
        <w:pStyle w:val="ListParagraph"/>
        <w:numPr>
          <w:ilvl w:val="0"/>
          <w:numId w:val="7"/>
        </w:numPr>
        <w:spacing w:after="160" w:line="259" w:lineRule="auto"/>
        <w:jc w:val="both"/>
      </w:pPr>
      <w:r w:rsidRPr="004A3B5B">
        <w:t>including families in Student Support Groups, and developing individual plans for students</w:t>
      </w:r>
    </w:p>
    <w:p w14:paraId="72086D45" w14:textId="77777777" w:rsidR="00EA60DF" w:rsidRDefault="00EA60DF" w:rsidP="00EA60DF">
      <w:pPr>
        <w:pStyle w:val="ListParagraph"/>
        <w:jc w:val="both"/>
        <w:rPr>
          <w:highlight w:val="yellow"/>
        </w:rPr>
      </w:pPr>
    </w:p>
    <w:p w14:paraId="4854F5E3" w14:textId="77777777" w:rsidR="00EA60DF" w:rsidRPr="002C1D78" w:rsidRDefault="00EA60DF">
      <w:pPr>
        <w:pStyle w:val="ListParagraph"/>
        <w:numPr>
          <w:ilvl w:val="0"/>
          <w:numId w:val="9"/>
        </w:numPr>
        <w:spacing w:after="160" w:line="259" w:lineRule="auto"/>
        <w:ind w:left="714" w:hanging="357"/>
        <w:jc w:val="both"/>
        <w:outlineLvl w:val="2"/>
        <w:rPr>
          <w:rFonts w:asciiTheme="majorHAnsi" w:eastAsiaTheme="majorEastAsia" w:hAnsiTheme="majorHAnsi" w:cstheme="majorBidi"/>
          <w:b/>
          <w:color w:val="000000" w:themeColor="text1"/>
          <w:sz w:val="24"/>
          <w:szCs w:val="24"/>
        </w:rPr>
      </w:pPr>
      <w:r w:rsidRPr="002C1D78">
        <w:rPr>
          <w:rFonts w:asciiTheme="majorHAnsi" w:eastAsiaTheme="majorEastAsia" w:hAnsiTheme="majorHAnsi" w:cstheme="majorBidi"/>
          <w:b/>
          <w:color w:val="000000" w:themeColor="text1"/>
          <w:sz w:val="24"/>
          <w:szCs w:val="24"/>
        </w:rPr>
        <w:t xml:space="preserve">Evaluation </w:t>
      </w:r>
    </w:p>
    <w:p w14:paraId="7E69EF2F" w14:textId="77777777" w:rsidR="00EA60DF" w:rsidRPr="002C1D78" w:rsidRDefault="00EA60DF" w:rsidP="00EA60DF">
      <w:pPr>
        <w:jc w:val="both"/>
      </w:pPr>
      <w:r w:rsidRPr="004A3B5B">
        <w:t>Hume Valley School</w:t>
      </w:r>
      <w:r w:rsidRPr="002C1D78">
        <w:t xml:space="preserve"> will collect data each year to understand the frequency and types of wellbeing issues that </w:t>
      </w:r>
      <w:r>
        <w:t>are experienced by our students so that we can</w:t>
      </w:r>
      <w:r w:rsidRPr="002C1D78">
        <w:t xml:space="preserve"> measure the success or otherwise of our school-based strategies and identify emerging trends or needs.</w:t>
      </w:r>
    </w:p>
    <w:p w14:paraId="4109E997" w14:textId="77777777" w:rsidR="00EA60DF" w:rsidRPr="002C1D78" w:rsidRDefault="00EA60DF" w:rsidP="00EA60DF">
      <w:pPr>
        <w:jc w:val="both"/>
      </w:pPr>
      <w:r w:rsidRPr="002C1D78">
        <w:t>Sources of data that will be assessed on an annual basis include:</w:t>
      </w:r>
    </w:p>
    <w:p w14:paraId="34532816" w14:textId="77777777" w:rsidR="00EA60DF" w:rsidRPr="004A3B5B" w:rsidRDefault="00EA60DF">
      <w:pPr>
        <w:pStyle w:val="ListParagraph"/>
        <w:numPr>
          <w:ilvl w:val="0"/>
          <w:numId w:val="8"/>
        </w:numPr>
        <w:spacing w:after="160" w:line="259" w:lineRule="auto"/>
        <w:jc w:val="both"/>
      </w:pPr>
      <w:r w:rsidRPr="004A3B5B">
        <w:t>student survey data</w:t>
      </w:r>
    </w:p>
    <w:p w14:paraId="7535B2D9" w14:textId="77777777" w:rsidR="00EA60DF" w:rsidRPr="004A3B5B" w:rsidRDefault="00EA60DF">
      <w:pPr>
        <w:pStyle w:val="ListParagraph"/>
        <w:numPr>
          <w:ilvl w:val="0"/>
          <w:numId w:val="8"/>
        </w:numPr>
        <w:spacing w:after="160" w:line="259" w:lineRule="auto"/>
        <w:jc w:val="both"/>
      </w:pPr>
      <w:r w:rsidRPr="004A3B5B">
        <w:t>incidents data</w:t>
      </w:r>
    </w:p>
    <w:p w14:paraId="281B2D63" w14:textId="77777777" w:rsidR="00EA60DF" w:rsidRPr="004A3B5B" w:rsidRDefault="00EA60DF">
      <w:pPr>
        <w:pStyle w:val="ListParagraph"/>
        <w:numPr>
          <w:ilvl w:val="0"/>
          <w:numId w:val="8"/>
        </w:numPr>
        <w:spacing w:after="160" w:line="259" w:lineRule="auto"/>
        <w:jc w:val="both"/>
      </w:pPr>
      <w:r w:rsidRPr="004A3B5B">
        <w:t>school reports</w:t>
      </w:r>
    </w:p>
    <w:p w14:paraId="35A900DD" w14:textId="77777777" w:rsidR="00EA60DF" w:rsidRPr="004A3B5B" w:rsidRDefault="00EA60DF">
      <w:pPr>
        <w:pStyle w:val="ListParagraph"/>
        <w:numPr>
          <w:ilvl w:val="0"/>
          <w:numId w:val="8"/>
        </w:numPr>
        <w:spacing w:after="160" w:line="259" w:lineRule="auto"/>
        <w:jc w:val="both"/>
      </w:pPr>
      <w:r w:rsidRPr="004A3B5B">
        <w:t>parent survey</w:t>
      </w:r>
    </w:p>
    <w:p w14:paraId="2F92E638" w14:textId="77777777" w:rsidR="00EA60DF" w:rsidRPr="004A3B5B" w:rsidRDefault="00EA60DF">
      <w:pPr>
        <w:pStyle w:val="ListParagraph"/>
        <w:numPr>
          <w:ilvl w:val="0"/>
          <w:numId w:val="8"/>
        </w:numPr>
        <w:spacing w:after="160" w:line="259" w:lineRule="auto"/>
        <w:jc w:val="both"/>
      </w:pPr>
      <w:r w:rsidRPr="004A3B5B">
        <w:t>case management</w:t>
      </w:r>
    </w:p>
    <w:p w14:paraId="3196B435" w14:textId="77777777" w:rsidR="00EA60DF" w:rsidRPr="004A3B5B" w:rsidRDefault="00EA60DF">
      <w:pPr>
        <w:pStyle w:val="ListParagraph"/>
        <w:numPr>
          <w:ilvl w:val="0"/>
          <w:numId w:val="8"/>
        </w:numPr>
        <w:spacing w:after="160" w:line="259" w:lineRule="auto"/>
        <w:jc w:val="both"/>
      </w:pPr>
      <w:r w:rsidRPr="004A3B5B">
        <w:lastRenderedPageBreak/>
        <w:t>CASES21</w:t>
      </w:r>
      <w:r w:rsidRPr="00A97230">
        <w:t>, including attendance</w:t>
      </w:r>
      <w:r w:rsidRPr="0099527D">
        <w:t xml:space="preserve"> and absence</w:t>
      </w:r>
      <w:r w:rsidRPr="004A3B5B">
        <w:t xml:space="preserve"> data</w:t>
      </w:r>
    </w:p>
    <w:p w14:paraId="7D8C2220" w14:textId="77777777" w:rsidR="00EA60DF" w:rsidRPr="004A3B5B" w:rsidRDefault="00EA60DF">
      <w:pPr>
        <w:pStyle w:val="ListParagraph"/>
        <w:numPr>
          <w:ilvl w:val="0"/>
          <w:numId w:val="8"/>
        </w:numPr>
        <w:spacing w:after="160" w:line="259" w:lineRule="auto"/>
        <w:jc w:val="both"/>
      </w:pPr>
      <w:r w:rsidRPr="004A3B5B">
        <w:t xml:space="preserve">SOCS </w:t>
      </w:r>
    </w:p>
    <w:p w14:paraId="040633C5" w14:textId="77777777" w:rsidR="00EA60DF" w:rsidRPr="004A3B5B" w:rsidRDefault="00EA60DF" w:rsidP="00EA60DF">
      <w:pPr>
        <w:jc w:val="both"/>
      </w:pPr>
      <w:r w:rsidRPr="004A3B5B">
        <w:t xml:space="preserve">Hume Valley School will also regularly monitor available data dashboards to ensure any wellbeing or engagement issues are acted upon in a timely manner and any intervention occurs as soon as possible. </w:t>
      </w:r>
    </w:p>
    <w:p w14:paraId="7CFCAFB4" w14:textId="77777777" w:rsidR="00EA60DF" w:rsidRPr="00A50BF8" w:rsidRDefault="00EA60DF" w:rsidP="00EA60DF">
      <w:pPr>
        <w:jc w:val="both"/>
        <w:outlineLvl w:val="1"/>
        <w:rPr>
          <w:rFonts w:asciiTheme="majorHAnsi" w:hAnsiTheme="majorHAnsi"/>
          <w:b/>
          <w:bCs/>
          <w:sz w:val="26"/>
          <w:szCs w:val="26"/>
        </w:rPr>
      </w:pPr>
      <w:r w:rsidRPr="004A3B5B">
        <w:rPr>
          <w:rFonts w:asciiTheme="majorHAnsi" w:hAnsiTheme="majorHAnsi"/>
          <w:b/>
          <w:bCs/>
          <w:color w:val="5B9BD5" w:themeColor="accent1"/>
          <w:sz w:val="26"/>
          <w:szCs w:val="26"/>
        </w:rPr>
        <w:t>COMMUNICATION</w:t>
      </w:r>
    </w:p>
    <w:p w14:paraId="04ED93DD" w14:textId="77777777" w:rsidR="00EA60DF" w:rsidRPr="004A3B5B" w:rsidRDefault="00EA60DF" w:rsidP="00EA60DF">
      <w:r w:rsidRPr="004A3B5B">
        <w:t>This policy will be communicated to our school community in the following ways</w:t>
      </w:r>
      <w:r w:rsidRPr="00A97230">
        <w:t xml:space="preserve"> </w:t>
      </w:r>
    </w:p>
    <w:p w14:paraId="294E4859" w14:textId="77777777" w:rsidR="00EA60DF" w:rsidRPr="004A3B5B" w:rsidRDefault="00EA60DF">
      <w:pPr>
        <w:pStyle w:val="ListParagraph"/>
        <w:numPr>
          <w:ilvl w:val="0"/>
          <w:numId w:val="20"/>
        </w:numPr>
        <w:spacing w:after="160" w:line="259" w:lineRule="auto"/>
      </w:pPr>
      <w:r w:rsidRPr="004A3B5B">
        <w:t xml:space="preserve">Available publicly on our </w:t>
      </w:r>
      <w:proofErr w:type="gramStart"/>
      <w:r w:rsidRPr="004A3B5B">
        <w:t>school’s</w:t>
      </w:r>
      <w:proofErr w:type="gramEnd"/>
      <w:r w:rsidRPr="004A3B5B">
        <w:t xml:space="preserve"> website</w:t>
      </w:r>
    </w:p>
    <w:p w14:paraId="3B3A479D" w14:textId="77777777" w:rsidR="00EA60DF" w:rsidRPr="0099527D" w:rsidRDefault="00EA60DF">
      <w:pPr>
        <w:pStyle w:val="ListParagraph"/>
        <w:numPr>
          <w:ilvl w:val="0"/>
          <w:numId w:val="14"/>
        </w:numPr>
        <w:spacing w:after="160" w:line="259" w:lineRule="auto"/>
      </w:pPr>
      <w:r w:rsidRPr="00A97230">
        <w:t>Included in staff induction processes</w:t>
      </w:r>
    </w:p>
    <w:p w14:paraId="45DA1E3D" w14:textId="77777777" w:rsidR="00EA60DF" w:rsidRPr="00A97230" w:rsidRDefault="00EA60DF">
      <w:pPr>
        <w:pStyle w:val="ListParagraph"/>
        <w:numPr>
          <w:ilvl w:val="0"/>
          <w:numId w:val="14"/>
        </w:numPr>
        <w:spacing w:after="160" w:line="259" w:lineRule="auto"/>
        <w:rPr>
          <w:rFonts w:eastAsiaTheme="minorEastAsia"/>
        </w:rPr>
      </w:pPr>
      <w:r w:rsidRPr="004A3B5B">
        <w:t>Included as annual reference in school newsletter</w:t>
      </w:r>
      <w:r w:rsidRPr="00A97230">
        <w:rPr>
          <w:color w:val="2B579A"/>
          <w:shd w:val="clear" w:color="auto" w:fill="E6E6E6"/>
        </w:rPr>
        <w:t xml:space="preserve"> </w:t>
      </w:r>
    </w:p>
    <w:p w14:paraId="5BC6D995" w14:textId="77777777" w:rsidR="00EA60DF" w:rsidRPr="00A97230" w:rsidRDefault="00EA60DF">
      <w:pPr>
        <w:pStyle w:val="ListParagraph"/>
        <w:numPr>
          <w:ilvl w:val="0"/>
          <w:numId w:val="14"/>
        </w:numPr>
        <w:spacing w:after="160" w:line="259" w:lineRule="auto"/>
        <w:jc w:val="both"/>
      </w:pPr>
      <w:r w:rsidRPr="004A3B5B">
        <w:t>Made available in hard copy from school administration upon request</w:t>
      </w:r>
    </w:p>
    <w:p w14:paraId="769617A5" w14:textId="77777777" w:rsidR="00EA60DF" w:rsidRDefault="00EA60DF" w:rsidP="00EA60DF">
      <w:pPr>
        <w:jc w:val="both"/>
      </w:pPr>
      <w:r>
        <w:t>Our school will also ensure it follows the mandatory parent/carer notification requirements with respect to suspensions and expulsions outlined in the Department’s policies at:</w:t>
      </w:r>
    </w:p>
    <w:p w14:paraId="77161212" w14:textId="77777777" w:rsidR="00EA60DF" w:rsidRDefault="00EA60DF">
      <w:pPr>
        <w:pStyle w:val="ListParagraph"/>
        <w:numPr>
          <w:ilvl w:val="0"/>
          <w:numId w:val="16"/>
        </w:numPr>
        <w:spacing w:after="160" w:line="259" w:lineRule="auto"/>
        <w:jc w:val="both"/>
      </w:pPr>
      <w:hyperlink r:id="rId18" w:history="1">
        <w:r w:rsidRPr="00FB1C1C">
          <w:rPr>
            <w:rStyle w:val="Hyperlink"/>
          </w:rPr>
          <w:t>Suspension process</w:t>
        </w:r>
      </w:hyperlink>
    </w:p>
    <w:p w14:paraId="24C02391" w14:textId="77777777" w:rsidR="00EA60DF" w:rsidRPr="00A50BF8" w:rsidRDefault="00EA60DF">
      <w:pPr>
        <w:pStyle w:val="ListParagraph"/>
        <w:numPr>
          <w:ilvl w:val="0"/>
          <w:numId w:val="16"/>
        </w:numPr>
        <w:spacing w:after="160" w:line="259" w:lineRule="auto"/>
        <w:jc w:val="both"/>
      </w:pPr>
      <w:hyperlink r:id="rId19" w:history="1">
        <w:r w:rsidRPr="00E631BC">
          <w:rPr>
            <w:rStyle w:val="Hyperlink"/>
          </w:rPr>
          <w:t>Expulsions - Decision</w:t>
        </w:r>
      </w:hyperlink>
    </w:p>
    <w:p w14:paraId="7A214238" w14:textId="77777777" w:rsidR="00EA60DF" w:rsidRPr="004126FB" w:rsidRDefault="00EA60DF" w:rsidP="00EA60DF">
      <w:pPr>
        <w:jc w:val="both"/>
        <w:outlineLvl w:val="1"/>
        <w:rPr>
          <w:rFonts w:asciiTheme="majorHAnsi" w:eastAsiaTheme="majorEastAsia" w:hAnsiTheme="majorHAnsi" w:cstheme="majorBidi"/>
          <w:b/>
          <w:caps/>
          <w:color w:val="5B9BD5" w:themeColor="accent1"/>
          <w:sz w:val="26"/>
          <w:szCs w:val="26"/>
        </w:rPr>
      </w:pPr>
      <w:r w:rsidRPr="004126FB">
        <w:rPr>
          <w:rFonts w:asciiTheme="majorHAnsi" w:eastAsiaTheme="majorEastAsia" w:hAnsiTheme="majorHAnsi" w:cstheme="majorBidi"/>
          <w:b/>
          <w:caps/>
          <w:color w:val="5B9BD5" w:themeColor="accent1"/>
          <w:sz w:val="26"/>
          <w:szCs w:val="26"/>
        </w:rPr>
        <w:t>Further information and resources</w:t>
      </w:r>
    </w:p>
    <w:p w14:paraId="68F668A9" w14:textId="77777777" w:rsidR="00EA60DF" w:rsidRPr="00CD39A8" w:rsidRDefault="00EA60DF" w:rsidP="00EA60DF">
      <w:pPr>
        <w:jc w:val="both"/>
      </w:pPr>
      <w:r w:rsidRPr="00CD39A8">
        <w:t>The following Department of Education and Training policies are relevant</w:t>
      </w:r>
      <w:r w:rsidRPr="004D567C">
        <w:t xml:space="preserve"> to </w:t>
      </w:r>
      <w:r w:rsidRPr="00CD39A8">
        <w:t>this Student Engagement and Wellbeing Policy:</w:t>
      </w:r>
    </w:p>
    <w:p w14:paraId="501A0139" w14:textId="77777777" w:rsidR="00EA60DF" w:rsidRPr="00CD39A8" w:rsidRDefault="00EA60DF">
      <w:pPr>
        <w:pStyle w:val="ListParagraph"/>
        <w:numPr>
          <w:ilvl w:val="0"/>
          <w:numId w:val="19"/>
        </w:numPr>
        <w:spacing w:after="160" w:line="259" w:lineRule="auto"/>
        <w:jc w:val="both"/>
      </w:pPr>
      <w:hyperlink r:id="rId20" w:history="1">
        <w:r w:rsidRPr="00CD39A8">
          <w:rPr>
            <w:rStyle w:val="Hyperlink"/>
          </w:rPr>
          <w:t>Attendance</w:t>
        </w:r>
      </w:hyperlink>
    </w:p>
    <w:p w14:paraId="10ADBBC8" w14:textId="77777777" w:rsidR="00EA60DF" w:rsidRDefault="00EA60DF">
      <w:pPr>
        <w:pStyle w:val="ListParagraph"/>
        <w:numPr>
          <w:ilvl w:val="0"/>
          <w:numId w:val="19"/>
        </w:numPr>
        <w:spacing w:after="160" w:line="259" w:lineRule="auto"/>
        <w:jc w:val="both"/>
      </w:pPr>
      <w:hyperlink r:id="rId21" w:history="1">
        <w:r w:rsidRPr="00CD39A8">
          <w:rPr>
            <w:rStyle w:val="Hyperlink"/>
          </w:rPr>
          <w:t>Student Engagement</w:t>
        </w:r>
      </w:hyperlink>
    </w:p>
    <w:p w14:paraId="7409937D" w14:textId="77777777" w:rsidR="00EA60DF" w:rsidRPr="00CD39A8" w:rsidRDefault="00EA60DF">
      <w:pPr>
        <w:pStyle w:val="ListParagraph"/>
        <w:numPr>
          <w:ilvl w:val="0"/>
          <w:numId w:val="19"/>
        </w:numPr>
        <w:spacing w:after="160" w:line="259" w:lineRule="auto"/>
        <w:jc w:val="both"/>
      </w:pPr>
      <w:hyperlink r:id="rId22" w:history="1">
        <w:r w:rsidRPr="00B30124">
          <w:rPr>
            <w:rStyle w:val="Hyperlink"/>
          </w:rPr>
          <w:t>Child Safe Standards</w:t>
        </w:r>
      </w:hyperlink>
    </w:p>
    <w:p w14:paraId="2E6C0637" w14:textId="77777777" w:rsidR="00EA60DF" w:rsidRPr="00CD39A8" w:rsidRDefault="00EA60DF">
      <w:pPr>
        <w:pStyle w:val="ListParagraph"/>
        <w:numPr>
          <w:ilvl w:val="0"/>
          <w:numId w:val="19"/>
        </w:numPr>
        <w:spacing w:after="160" w:line="259" w:lineRule="auto"/>
        <w:jc w:val="both"/>
        <w:rPr>
          <w:iCs/>
        </w:rPr>
      </w:pPr>
      <w:hyperlink r:id="rId23" w:history="1">
        <w:r w:rsidRPr="00CD39A8">
          <w:rPr>
            <w:rStyle w:val="Hyperlink"/>
            <w:iCs/>
          </w:rPr>
          <w:t>Supporting Students in Out-of-Home Care</w:t>
        </w:r>
      </w:hyperlink>
    </w:p>
    <w:p w14:paraId="013743BA" w14:textId="77777777" w:rsidR="00EA60DF" w:rsidRPr="00CD39A8" w:rsidRDefault="00EA60DF">
      <w:pPr>
        <w:pStyle w:val="ListParagraph"/>
        <w:numPr>
          <w:ilvl w:val="0"/>
          <w:numId w:val="19"/>
        </w:numPr>
        <w:spacing w:after="160" w:line="259" w:lineRule="auto"/>
        <w:jc w:val="both"/>
        <w:rPr>
          <w:iCs/>
        </w:rPr>
      </w:pPr>
      <w:hyperlink r:id="rId24" w:history="1">
        <w:r w:rsidRPr="00CD39A8">
          <w:rPr>
            <w:rStyle w:val="Hyperlink"/>
            <w:iCs/>
          </w:rPr>
          <w:t>Students with Disability</w:t>
        </w:r>
      </w:hyperlink>
      <w:r w:rsidRPr="00CD39A8">
        <w:t xml:space="preserve"> </w:t>
      </w:r>
    </w:p>
    <w:p w14:paraId="402DDE95" w14:textId="77777777" w:rsidR="00EA60DF" w:rsidRPr="00CD39A8" w:rsidRDefault="00EA60DF">
      <w:pPr>
        <w:pStyle w:val="ListParagraph"/>
        <w:numPr>
          <w:ilvl w:val="0"/>
          <w:numId w:val="19"/>
        </w:numPr>
        <w:spacing w:after="160" w:line="259" w:lineRule="auto"/>
        <w:jc w:val="both"/>
        <w:rPr>
          <w:iCs/>
        </w:rPr>
      </w:pPr>
      <w:hyperlink r:id="rId25" w:history="1">
        <w:r w:rsidRPr="00CD39A8">
          <w:rPr>
            <w:rStyle w:val="Hyperlink"/>
            <w:iCs/>
          </w:rPr>
          <w:t>LGBTIQ Student Support</w:t>
        </w:r>
      </w:hyperlink>
    </w:p>
    <w:p w14:paraId="3AC0D3D2" w14:textId="77777777" w:rsidR="00EA60DF" w:rsidRPr="00CD39A8" w:rsidRDefault="00EA60DF">
      <w:pPr>
        <w:pStyle w:val="ListParagraph"/>
        <w:numPr>
          <w:ilvl w:val="0"/>
          <w:numId w:val="19"/>
        </w:numPr>
        <w:spacing w:after="160" w:line="259" w:lineRule="auto"/>
        <w:jc w:val="both"/>
      </w:pPr>
      <w:hyperlink r:id="rId26" w:history="1">
        <w:proofErr w:type="spellStart"/>
        <w:r w:rsidRPr="00CD39A8">
          <w:rPr>
            <w:rStyle w:val="Hyperlink"/>
          </w:rPr>
          <w:t>Behaviour</w:t>
        </w:r>
        <w:proofErr w:type="spellEnd"/>
        <w:r w:rsidRPr="00CD39A8">
          <w:rPr>
            <w:rStyle w:val="Hyperlink"/>
          </w:rPr>
          <w:t xml:space="preserve"> - Students</w:t>
        </w:r>
      </w:hyperlink>
    </w:p>
    <w:p w14:paraId="128AEE7E" w14:textId="77777777" w:rsidR="00EA60DF" w:rsidRPr="00CD39A8" w:rsidRDefault="00EA60DF">
      <w:pPr>
        <w:pStyle w:val="ListParagraph"/>
        <w:numPr>
          <w:ilvl w:val="0"/>
          <w:numId w:val="19"/>
        </w:numPr>
        <w:spacing w:after="160" w:line="259" w:lineRule="auto"/>
        <w:jc w:val="both"/>
      </w:pPr>
      <w:hyperlink r:id="rId27" w:history="1">
        <w:r w:rsidRPr="00CD39A8">
          <w:rPr>
            <w:rStyle w:val="Hyperlink"/>
          </w:rPr>
          <w:t>Suspensions</w:t>
        </w:r>
      </w:hyperlink>
    </w:p>
    <w:p w14:paraId="76EC0B05" w14:textId="77777777" w:rsidR="00EA60DF" w:rsidRPr="00CD39A8" w:rsidRDefault="00EA60DF">
      <w:pPr>
        <w:pStyle w:val="ListParagraph"/>
        <w:numPr>
          <w:ilvl w:val="0"/>
          <w:numId w:val="19"/>
        </w:numPr>
        <w:spacing w:after="160" w:line="259" w:lineRule="auto"/>
        <w:jc w:val="both"/>
      </w:pPr>
      <w:hyperlink r:id="rId28" w:history="1">
        <w:r w:rsidRPr="00CD39A8">
          <w:rPr>
            <w:rStyle w:val="Hyperlink"/>
          </w:rPr>
          <w:t>Expulsions</w:t>
        </w:r>
      </w:hyperlink>
    </w:p>
    <w:p w14:paraId="586FC84F" w14:textId="77777777" w:rsidR="00EA60DF" w:rsidRPr="00CD39A8" w:rsidRDefault="00EA60DF">
      <w:pPr>
        <w:pStyle w:val="ListParagraph"/>
        <w:numPr>
          <w:ilvl w:val="0"/>
          <w:numId w:val="19"/>
        </w:numPr>
        <w:spacing w:after="160" w:line="259" w:lineRule="auto"/>
        <w:jc w:val="both"/>
      </w:pPr>
      <w:hyperlink r:id="rId29" w:history="1">
        <w:r w:rsidRPr="00CD39A8">
          <w:rPr>
            <w:rStyle w:val="Hyperlink"/>
          </w:rPr>
          <w:t>Restraint and Seclusion</w:t>
        </w:r>
      </w:hyperlink>
    </w:p>
    <w:p w14:paraId="53646487" w14:textId="77777777" w:rsidR="00EA60DF" w:rsidRPr="004A3B5B" w:rsidRDefault="00EA60DF" w:rsidP="00EA60DF">
      <w:pPr>
        <w:jc w:val="both"/>
      </w:pPr>
      <w:r w:rsidRPr="004A3B5B">
        <w:t>The following school policies are also relevant to this Student Wellbeing and Engagement Policy:</w:t>
      </w:r>
    </w:p>
    <w:p w14:paraId="4D71631D" w14:textId="77777777" w:rsidR="00EA60DF" w:rsidRPr="004A3B5B" w:rsidRDefault="00EA60DF">
      <w:pPr>
        <w:pStyle w:val="ListParagraph"/>
        <w:numPr>
          <w:ilvl w:val="0"/>
          <w:numId w:val="18"/>
        </w:numPr>
        <w:spacing w:after="160" w:line="259" w:lineRule="auto"/>
        <w:jc w:val="both"/>
      </w:pPr>
      <w:r w:rsidRPr="004A3B5B">
        <w:t>Child Safety and Wellbeing Policy</w:t>
      </w:r>
    </w:p>
    <w:p w14:paraId="11F421BC" w14:textId="77777777" w:rsidR="00EA60DF" w:rsidRDefault="00EA60DF">
      <w:pPr>
        <w:pStyle w:val="ListParagraph"/>
        <w:numPr>
          <w:ilvl w:val="0"/>
          <w:numId w:val="18"/>
        </w:numPr>
        <w:spacing w:after="160" w:line="259" w:lineRule="auto"/>
        <w:jc w:val="both"/>
      </w:pPr>
      <w:r w:rsidRPr="004A3B5B">
        <w:t>Bullying Prevention Policy</w:t>
      </w:r>
    </w:p>
    <w:p w14:paraId="5DBEE6BD" w14:textId="77777777" w:rsidR="00EA60DF" w:rsidRDefault="00EA60DF">
      <w:pPr>
        <w:pStyle w:val="ListParagraph"/>
        <w:numPr>
          <w:ilvl w:val="0"/>
          <w:numId w:val="18"/>
        </w:numPr>
        <w:spacing w:after="160" w:line="259" w:lineRule="auto"/>
        <w:jc w:val="both"/>
      </w:pPr>
      <w:r>
        <w:t>Child Safety Code of Conduct</w:t>
      </w:r>
    </w:p>
    <w:p w14:paraId="7FA6B866" w14:textId="77777777" w:rsidR="00EA60DF" w:rsidRPr="004A3B5B" w:rsidRDefault="00EA60DF">
      <w:pPr>
        <w:pStyle w:val="ListParagraph"/>
        <w:numPr>
          <w:ilvl w:val="0"/>
          <w:numId w:val="18"/>
        </w:numPr>
        <w:spacing w:after="160" w:line="259" w:lineRule="auto"/>
        <w:jc w:val="both"/>
      </w:pPr>
      <w:r>
        <w:t>Child Safety Responding &amp; Reporting Obligations Policy</w:t>
      </w:r>
    </w:p>
    <w:p w14:paraId="39FD15CB" w14:textId="77777777" w:rsidR="00EA60DF" w:rsidRPr="009B0793" w:rsidRDefault="00EA60DF">
      <w:pPr>
        <w:pStyle w:val="ListParagraph"/>
        <w:numPr>
          <w:ilvl w:val="0"/>
          <w:numId w:val="18"/>
        </w:numPr>
        <w:spacing w:after="160" w:line="259" w:lineRule="auto"/>
        <w:jc w:val="both"/>
      </w:pPr>
      <w:r w:rsidRPr="009B0793">
        <w:t>Inclusion and Diversity Policy</w:t>
      </w:r>
    </w:p>
    <w:p w14:paraId="0D133A32" w14:textId="77777777" w:rsidR="00CE10E1" w:rsidRDefault="00AF63C1" w:rsidP="005D4CFE">
      <w:pPr>
        <w:shd w:val="clear" w:color="auto" w:fill="BDD6EE" w:themeFill="accent1" w:themeFillTint="66"/>
        <w:tabs>
          <w:tab w:val="center" w:pos="4153"/>
          <w:tab w:val="right" w:pos="8306"/>
        </w:tabs>
        <w:spacing w:after="0"/>
        <w:rPr>
          <w:b/>
          <w:sz w:val="24"/>
          <w:szCs w:val="24"/>
        </w:rPr>
      </w:pPr>
      <w:r>
        <w:rPr>
          <w:b/>
          <w:sz w:val="24"/>
          <w:szCs w:val="24"/>
        </w:rPr>
        <w:t>REVIEW CYCLE</w:t>
      </w:r>
    </w:p>
    <w:p w14:paraId="389AF343" w14:textId="77777777" w:rsidR="005D4CFE" w:rsidRDefault="005D4CFE" w:rsidP="005D4CFE">
      <w:pPr>
        <w:tabs>
          <w:tab w:val="center" w:pos="4153"/>
          <w:tab w:val="right" w:pos="8306"/>
        </w:tabs>
        <w:spacing w:after="0"/>
      </w:pPr>
    </w:p>
    <w:p w14:paraId="35AC5300" w14:textId="77777777" w:rsidR="00CE10E1" w:rsidRDefault="00AF63C1" w:rsidP="005D4CFE">
      <w:pPr>
        <w:shd w:val="clear" w:color="auto" w:fill="FFFFFF"/>
        <w:spacing w:after="0"/>
        <w:rPr>
          <w:rFonts w:ascii="Times New Roman" w:eastAsia="Times New Roman" w:hAnsi="Times New Roman" w:cs="Times New Roman"/>
          <w:sz w:val="24"/>
          <w:szCs w:val="24"/>
        </w:rPr>
      </w:pPr>
      <w:r>
        <w:rPr>
          <w:sz w:val="24"/>
          <w:szCs w:val="24"/>
        </w:rPr>
        <w:t>This policy will be reviewed as part of the school’s annual review cycle.</w:t>
      </w:r>
    </w:p>
    <w:p w14:paraId="2EF901BD" w14:textId="77777777" w:rsidR="00CE10E1" w:rsidRDefault="00CE10E1">
      <w:pPr>
        <w:shd w:val="clear" w:color="auto" w:fill="FFFFFF"/>
        <w:spacing w:after="0"/>
      </w:pPr>
    </w:p>
    <w:tbl>
      <w:tblPr>
        <w:tblStyle w:val="a5"/>
        <w:tblW w:w="8820" w:type="dxa"/>
        <w:tblBorders>
          <w:top w:val="nil"/>
          <w:left w:val="nil"/>
          <w:bottom w:val="nil"/>
          <w:right w:val="nil"/>
          <w:insideH w:val="nil"/>
          <w:insideV w:val="nil"/>
        </w:tblBorders>
        <w:tblLayout w:type="fixed"/>
        <w:tblLook w:val="0600" w:firstRow="0" w:lastRow="0" w:firstColumn="0" w:lastColumn="0" w:noHBand="1" w:noVBand="1"/>
      </w:tblPr>
      <w:tblGrid>
        <w:gridCol w:w="3090"/>
        <w:gridCol w:w="5730"/>
      </w:tblGrid>
      <w:tr w:rsidR="00EE4106" w14:paraId="032A46DB" w14:textId="77777777">
        <w:trPr>
          <w:trHeight w:val="495"/>
        </w:trPr>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066083" w14:textId="66CCFA64" w:rsidR="00EE4106" w:rsidRPr="00EE4106" w:rsidRDefault="00EE4106" w:rsidP="00EE4106">
            <w:pPr>
              <w:shd w:val="clear" w:color="auto" w:fill="FFFFFF"/>
              <w:tabs>
                <w:tab w:val="center" w:pos="4153"/>
                <w:tab w:val="right" w:pos="8306"/>
              </w:tabs>
              <w:spacing w:after="0"/>
              <w:rPr>
                <w:b/>
                <w:bCs/>
                <w:color w:val="201F1E"/>
                <w:sz w:val="24"/>
                <w:szCs w:val="24"/>
              </w:rPr>
            </w:pPr>
            <w:r w:rsidRPr="00EE4106">
              <w:rPr>
                <w:b/>
                <w:bCs/>
                <w:sz w:val="24"/>
                <w:szCs w:val="24"/>
              </w:rPr>
              <w:lastRenderedPageBreak/>
              <w:t>Mandatory review cycle</w:t>
            </w:r>
          </w:p>
        </w:tc>
        <w:tc>
          <w:tcPr>
            <w:tcW w:w="57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9B15582" w14:textId="60AEBABF" w:rsidR="00EE4106" w:rsidRPr="00EE4106" w:rsidRDefault="00EE4106" w:rsidP="00EE4106">
            <w:pPr>
              <w:shd w:val="clear" w:color="auto" w:fill="FFFFFF"/>
              <w:tabs>
                <w:tab w:val="center" w:pos="4153"/>
                <w:tab w:val="right" w:pos="8306"/>
              </w:tabs>
              <w:spacing w:after="0"/>
              <w:rPr>
                <w:color w:val="201F1E"/>
                <w:sz w:val="24"/>
                <w:szCs w:val="24"/>
              </w:rPr>
            </w:pPr>
            <w:r w:rsidRPr="00EE4106">
              <w:rPr>
                <w:sz w:val="24"/>
                <w:szCs w:val="24"/>
                <w:highlight w:val="yellow"/>
              </w:rPr>
              <w:t>1 year</w:t>
            </w:r>
          </w:p>
        </w:tc>
      </w:tr>
      <w:tr w:rsidR="00CE10E1" w14:paraId="367AFA3C" w14:textId="77777777">
        <w:trPr>
          <w:trHeight w:val="495"/>
        </w:trPr>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C4883A" w14:textId="77777777" w:rsidR="00CE10E1" w:rsidRPr="00EE4106" w:rsidRDefault="00AF63C1">
            <w:pPr>
              <w:shd w:val="clear" w:color="auto" w:fill="FFFFFF"/>
              <w:tabs>
                <w:tab w:val="center" w:pos="4153"/>
                <w:tab w:val="right" w:pos="8306"/>
              </w:tabs>
              <w:spacing w:after="0"/>
              <w:rPr>
                <w:b/>
                <w:color w:val="201F1E"/>
                <w:sz w:val="24"/>
                <w:szCs w:val="24"/>
              </w:rPr>
            </w:pPr>
            <w:r w:rsidRPr="00EE4106">
              <w:rPr>
                <w:b/>
                <w:color w:val="201F1E"/>
                <w:sz w:val="24"/>
                <w:szCs w:val="24"/>
              </w:rPr>
              <w:t>Policy last reviewed</w:t>
            </w:r>
          </w:p>
        </w:tc>
        <w:tc>
          <w:tcPr>
            <w:tcW w:w="57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AAE760" w14:textId="58E2A6AF" w:rsidR="00CE10E1" w:rsidRPr="00EE4106" w:rsidRDefault="009F5F31">
            <w:pPr>
              <w:shd w:val="clear" w:color="auto" w:fill="FFFFFF"/>
              <w:tabs>
                <w:tab w:val="center" w:pos="4153"/>
                <w:tab w:val="right" w:pos="8306"/>
              </w:tabs>
              <w:spacing w:after="0"/>
              <w:rPr>
                <w:color w:val="201F1E"/>
                <w:sz w:val="24"/>
                <w:szCs w:val="24"/>
              </w:rPr>
            </w:pPr>
            <w:r>
              <w:rPr>
                <w:color w:val="201F1E"/>
                <w:sz w:val="24"/>
                <w:szCs w:val="24"/>
              </w:rPr>
              <w:t>April 2026</w:t>
            </w:r>
          </w:p>
        </w:tc>
      </w:tr>
      <w:tr w:rsidR="00CE10E1" w14:paraId="6ADBB31E" w14:textId="77777777">
        <w:trPr>
          <w:trHeight w:val="913"/>
        </w:trPr>
        <w:tc>
          <w:tcPr>
            <w:tcW w:w="30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DE97A8" w14:textId="77777777" w:rsidR="00CE10E1" w:rsidRPr="00EE4106" w:rsidRDefault="00AF63C1">
            <w:pPr>
              <w:shd w:val="clear" w:color="auto" w:fill="FFFFFF"/>
              <w:tabs>
                <w:tab w:val="center" w:pos="4153"/>
                <w:tab w:val="right" w:pos="8306"/>
              </w:tabs>
              <w:spacing w:after="0"/>
              <w:rPr>
                <w:b/>
                <w:color w:val="201F1E"/>
                <w:sz w:val="24"/>
                <w:szCs w:val="24"/>
              </w:rPr>
            </w:pPr>
            <w:r w:rsidRPr="00EE4106">
              <w:rPr>
                <w:b/>
                <w:color w:val="201F1E"/>
                <w:sz w:val="24"/>
                <w:szCs w:val="24"/>
              </w:rPr>
              <w:t>Consultation</w:t>
            </w:r>
          </w:p>
        </w:tc>
        <w:tc>
          <w:tcPr>
            <w:tcW w:w="5730" w:type="dxa"/>
            <w:tcBorders>
              <w:top w:val="nil"/>
              <w:left w:val="nil"/>
              <w:bottom w:val="single" w:sz="8" w:space="0" w:color="000000"/>
              <w:right w:val="single" w:sz="8" w:space="0" w:color="000000"/>
            </w:tcBorders>
            <w:tcMar>
              <w:top w:w="100" w:type="dxa"/>
              <w:left w:w="100" w:type="dxa"/>
              <w:bottom w:w="100" w:type="dxa"/>
              <w:right w:w="100" w:type="dxa"/>
            </w:tcMar>
          </w:tcPr>
          <w:p w14:paraId="1B7ECF19" w14:textId="775B4259" w:rsidR="00CE10E1" w:rsidRPr="00EE4106" w:rsidRDefault="009F5F31">
            <w:pPr>
              <w:shd w:val="clear" w:color="auto" w:fill="FFFFFF"/>
              <w:tabs>
                <w:tab w:val="center" w:pos="4153"/>
                <w:tab w:val="right" w:pos="8306"/>
              </w:tabs>
              <w:spacing w:after="0"/>
              <w:rPr>
                <w:color w:val="201F1E"/>
                <w:sz w:val="24"/>
                <w:szCs w:val="24"/>
              </w:rPr>
            </w:pPr>
            <w:r>
              <w:rPr>
                <w:color w:val="201F1E"/>
                <w:sz w:val="24"/>
                <w:szCs w:val="24"/>
              </w:rPr>
              <w:t>School Council: 28/04/2026</w:t>
            </w:r>
          </w:p>
        </w:tc>
      </w:tr>
      <w:tr w:rsidR="00CE10E1" w14:paraId="03A3C3F8" w14:textId="77777777">
        <w:trPr>
          <w:trHeight w:val="501"/>
        </w:trPr>
        <w:tc>
          <w:tcPr>
            <w:tcW w:w="30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737937" w14:textId="77777777" w:rsidR="00CE10E1" w:rsidRPr="00EE4106" w:rsidRDefault="00AF63C1">
            <w:pPr>
              <w:shd w:val="clear" w:color="auto" w:fill="FFFFFF"/>
              <w:tabs>
                <w:tab w:val="center" w:pos="4153"/>
                <w:tab w:val="right" w:pos="8306"/>
              </w:tabs>
              <w:spacing w:after="0"/>
              <w:rPr>
                <w:b/>
                <w:color w:val="201F1E"/>
                <w:sz w:val="24"/>
                <w:szCs w:val="24"/>
              </w:rPr>
            </w:pPr>
            <w:r w:rsidRPr="00EE4106">
              <w:rPr>
                <w:b/>
                <w:color w:val="201F1E"/>
                <w:sz w:val="24"/>
                <w:szCs w:val="24"/>
              </w:rPr>
              <w:t>Approved by</w:t>
            </w:r>
          </w:p>
        </w:tc>
        <w:tc>
          <w:tcPr>
            <w:tcW w:w="5730" w:type="dxa"/>
            <w:tcBorders>
              <w:top w:val="nil"/>
              <w:left w:val="nil"/>
              <w:bottom w:val="single" w:sz="8" w:space="0" w:color="000000"/>
              <w:right w:val="single" w:sz="8" w:space="0" w:color="000000"/>
            </w:tcBorders>
            <w:tcMar>
              <w:top w:w="100" w:type="dxa"/>
              <w:left w:w="100" w:type="dxa"/>
              <w:bottom w:w="100" w:type="dxa"/>
              <w:right w:w="100" w:type="dxa"/>
            </w:tcMar>
          </w:tcPr>
          <w:p w14:paraId="2DFDFB70" w14:textId="6006605E" w:rsidR="00CE10E1" w:rsidRPr="00EE4106" w:rsidRDefault="00FF0267">
            <w:pPr>
              <w:shd w:val="clear" w:color="auto" w:fill="FFFFFF"/>
              <w:tabs>
                <w:tab w:val="center" w:pos="4153"/>
                <w:tab w:val="right" w:pos="8306"/>
              </w:tabs>
              <w:spacing w:after="0"/>
              <w:rPr>
                <w:color w:val="201F1E"/>
                <w:sz w:val="24"/>
                <w:szCs w:val="24"/>
              </w:rPr>
            </w:pPr>
            <w:r>
              <w:rPr>
                <w:color w:val="201F1E"/>
                <w:sz w:val="24"/>
                <w:szCs w:val="24"/>
              </w:rPr>
              <w:t>Emma Lawless: Principal</w:t>
            </w:r>
          </w:p>
        </w:tc>
      </w:tr>
      <w:tr w:rsidR="00CE10E1" w14:paraId="1562168A" w14:textId="77777777">
        <w:trPr>
          <w:trHeight w:val="495"/>
        </w:trPr>
        <w:tc>
          <w:tcPr>
            <w:tcW w:w="30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A1B120" w14:textId="77777777" w:rsidR="00CE10E1" w:rsidRPr="00EE4106" w:rsidRDefault="00AF63C1">
            <w:pPr>
              <w:shd w:val="clear" w:color="auto" w:fill="FFFFFF"/>
              <w:tabs>
                <w:tab w:val="center" w:pos="4153"/>
                <w:tab w:val="right" w:pos="8306"/>
              </w:tabs>
              <w:spacing w:after="0"/>
              <w:rPr>
                <w:b/>
                <w:color w:val="201F1E"/>
                <w:sz w:val="24"/>
                <w:szCs w:val="24"/>
              </w:rPr>
            </w:pPr>
            <w:r w:rsidRPr="00EE4106">
              <w:rPr>
                <w:b/>
                <w:color w:val="201F1E"/>
                <w:sz w:val="24"/>
                <w:szCs w:val="24"/>
              </w:rPr>
              <w:t>Next scheduled review date</w:t>
            </w:r>
          </w:p>
        </w:tc>
        <w:tc>
          <w:tcPr>
            <w:tcW w:w="5730" w:type="dxa"/>
            <w:tcBorders>
              <w:top w:val="nil"/>
              <w:left w:val="nil"/>
              <w:bottom w:val="single" w:sz="8" w:space="0" w:color="000000"/>
              <w:right w:val="single" w:sz="8" w:space="0" w:color="000000"/>
            </w:tcBorders>
            <w:tcMar>
              <w:top w:w="100" w:type="dxa"/>
              <w:left w:w="100" w:type="dxa"/>
              <w:bottom w:w="100" w:type="dxa"/>
              <w:right w:w="100" w:type="dxa"/>
            </w:tcMar>
          </w:tcPr>
          <w:p w14:paraId="2214DCA9" w14:textId="4A757F6B" w:rsidR="00CE10E1" w:rsidRPr="000D1EE6" w:rsidRDefault="00AF63C1">
            <w:pPr>
              <w:shd w:val="clear" w:color="auto" w:fill="FFFFFF"/>
              <w:tabs>
                <w:tab w:val="center" w:pos="4153"/>
                <w:tab w:val="right" w:pos="8306"/>
              </w:tabs>
              <w:spacing w:after="0"/>
              <w:rPr>
                <w:b/>
                <w:bCs/>
                <w:color w:val="201F1E"/>
                <w:sz w:val="24"/>
                <w:szCs w:val="24"/>
              </w:rPr>
            </w:pPr>
            <w:r w:rsidRPr="000D1EE6">
              <w:rPr>
                <w:b/>
                <w:bCs/>
                <w:color w:val="FF0000"/>
                <w:sz w:val="24"/>
                <w:szCs w:val="24"/>
              </w:rPr>
              <w:t>April 20</w:t>
            </w:r>
            <w:r w:rsidR="005D4CFE" w:rsidRPr="000D1EE6">
              <w:rPr>
                <w:b/>
                <w:bCs/>
                <w:color w:val="FF0000"/>
                <w:sz w:val="24"/>
                <w:szCs w:val="24"/>
              </w:rPr>
              <w:t>2</w:t>
            </w:r>
            <w:r>
              <w:rPr>
                <w:b/>
                <w:bCs/>
                <w:color w:val="FF0000"/>
                <w:sz w:val="24"/>
                <w:szCs w:val="24"/>
              </w:rPr>
              <w:t>7</w:t>
            </w:r>
          </w:p>
        </w:tc>
      </w:tr>
    </w:tbl>
    <w:p w14:paraId="6F07691F" w14:textId="77777777" w:rsidR="00CE10E1" w:rsidRDefault="00CE10E1">
      <w:pPr>
        <w:shd w:val="clear" w:color="auto" w:fill="FFFFFF"/>
        <w:spacing w:after="0"/>
        <w:jc w:val="both"/>
        <w:rPr>
          <w:sz w:val="24"/>
          <w:szCs w:val="24"/>
        </w:rPr>
      </w:pPr>
    </w:p>
    <w:sectPr w:rsidR="00CE10E1">
      <w:headerReference w:type="even" r:id="rId30"/>
      <w:footerReference w:type="even" r:id="rId31"/>
      <w:footerReference w:type="default" r:id="rId32"/>
      <w:headerReference w:type="first" r:id="rId33"/>
      <w:footerReference w:type="first" r:id="rId34"/>
      <w:pgSz w:w="11906" w:h="16838"/>
      <w:pgMar w:top="1418" w:right="1418" w:bottom="284" w:left="1418" w:header="416" w:footer="4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A5756" w14:textId="77777777" w:rsidR="00B47CF9" w:rsidRDefault="00B47CF9">
      <w:pPr>
        <w:spacing w:after="0" w:line="240" w:lineRule="auto"/>
      </w:pPr>
      <w:r>
        <w:separator/>
      </w:r>
    </w:p>
  </w:endnote>
  <w:endnote w:type="continuationSeparator" w:id="0">
    <w:p w14:paraId="5B43AFF6" w14:textId="77777777" w:rsidR="00B47CF9" w:rsidRDefault="00B47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DZRFN+HelveticaNeue-Ligh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55C0" w14:textId="77777777" w:rsidR="00CE10E1" w:rsidRDefault="00AF63C1">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D407CB2" w14:textId="77777777" w:rsidR="00CE10E1" w:rsidRDefault="00CE10E1">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7C1D" w14:textId="77777777" w:rsidR="00CE10E1" w:rsidRDefault="00AF63C1">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510FDD">
      <w:rPr>
        <w:noProof/>
        <w:color w:val="000000"/>
      </w:rPr>
      <w:t>2</w:t>
    </w:r>
    <w:r>
      <w:rPr>
        <w:color w:val="000000"/>
      </w:rPr>
      <w:fldChar w:fldCharType="end"/>
    </w:r>
  </w:p>
  <w:p w14:paraId="01DA6C02" w14:textId="77777777" w:rsidR="00CE10E1" w:rsidRDefault="00CE10E1">
    <w:pPr>
      <w:pBdr>
        <w:top w:val="nil"/>
        <w:left w:val="nil"/>
        <w:bottom w:val="nil"/>
        <w:right w:val="nil"/>
        <w:between w:val="nil"/>
      </w:pBdr>
      <w:tabs>
        <w:tab w:val="center" w:pos="4153"/>
        <w:tab w:val="right" w:pos="8306"/>
      </w:tabs>
      <w:ind w:right="360"/>
      <w:jc w:val="right"/>
      <w:rPr>
        <w:rFonts w:ascii="Arial" w:eastAsia="Arial" w:hAnsi="Arial" w:cs="Arial"/>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5A57" w14:textId="77777777" w:rsidR="00CE10E1" w:rsidRDefault="00AF63C1">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510FDD">
      <w:rPr>
        <w:noProof/>
        <w:color w:val="000000"/>
      </w:rPr>
      <w:t>1</w:t>
    </w:r>
    <w:r>
      <w:rPr>
        <w:color w:val="000000"/>
      </w:rPr>
      <w:fldChar w:fldCharType="end"/>
    </w:r>
  </w:p>
  <w:p w14:paraId="55926BEF" w14:textId="77777777" w:rsidR="00CE10E1" w:rsidRDefault="00CE10E1">
    <w:pPr>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CAFBF" w14:textId="77777777" w:rsidR="00B47CF9" w:rsidRDefault="00B47CF9">
      <w:pPr>
        <w:spacing w:after="0" w:line="240" w:lineRule="auto"/>
      </w:pPr>
      <w:r>
        <w:separator/>
      </w:r>
    </w:p>
  </w:footnote>
  <w:footnote w:type="continuationSeparator" w:id="0">
    <w:p w14:paraId="10F3D56F" w14:textId="77777777" w:rsidR="00B47CF9" w:rsidRDefault="00B47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D315" w14:textId="77777777" w:rsidR="00CE10E1" w:rsidRDefault="00CE10E1">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4DAB" w14:textId="6C244F15" w:rsidR="00CE10E1" w:rsidRDefault="00AF63C1">
    <w:pPr>
      <w:pBdr>
        <w:top w:val="nil"/>
        <w:left w:val="nil"/>
        <w:bottom w:val="nil"/>
        <w:right w:val="nil"/>
        <w:between w:val="nil"/>
      </w:pBdr>
      <w:tabs>
        <w:tab w:val="center" w:pos="4153"/>
        <w:tab w:val="right" w:pos="8306"/>
        <w:tab w:val="center" w:pos="4395"/>
        <w:tab w:val="right" w:pos="8931"/>
      </w:tabs>
      <w:rPr>
        <w:b/>
        <w:sz w:val="32"/>
        <w:szCs w:val="32"/>
      </w:rPr>
    </w:pPr>
    <w:r>
      <w:rPr>
        <w:b/>
        <w:noProof/>
        <w:sz w:val="32"/>
        <w:szCs w:val="32"/>
      </w:rPr>
      <w:drawing>
        <wp:anchor distT="0" distB="0" distL="0" distR="0" simplePos="0" relativeHeight="251658240" behindDoc="0" locked="0" layoutInCell="1" hidden="0" allowOverlap="1" wp14:anchorId="689BA691" wp14:editId="5F5EE50A">
          <wp:simplePos x="0" y="0"/>
          <wp:positionH relativeFrom="page">
            <wp:posOffset>795655</wp:posOffset>
          </wp:positionH>
          <wp:positionV relativeFrom="page">
            <wp:posOffset>542925</wp:posOffset>
          </wp:positionV>
          <wp:extent cx="2336298" cy="787717"/>
          <wp:effectExtent l="0" t="0" r="0" b="0"/>
          <wp:wrapSquare wrapText="bothSides" distT="0" distB="0" distL="0" distR="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36298" cy="787717"/>
                  </a:xfrm>
                  <a:prstGeom prst="rect">
                    <a:avLst/>
                  </a:prstGeom>
                  <a:ln/>
                </pic:spPr>
              </pic:pic>
            </a:graphicData>
          </a:graphic>
        </wp:anchor>
      </w:drawing>
    </w:r>
  </w:p>
  <w:p w14:paraId="1A57ED6B" w14:textId="18758089" w:rsidR="00510FDD" w:rsidRPr="00510FDD" w:rsidRDefault="00AF63C1" w:rsidP="00510FDD">
    <w:pPr>
      <w:tabs>
        <w:tab w:val="center" w:pos="4513"/>
        <w:tab w:val="right" w:pos="9026"/>
      </w:tabs>
      <w:spacing w:before="240" w:after="240" w:line="240" w:lineRule="auto"/>
    </w:pPr>
    <w:bookmarkStart w:id="1" w:name="_heading=h.ovnn90xw60me" w:colFirst="0" w:colLast="0"/>
    <w:bookmarkStart w:id="2" w:name="_heading=h.kswz6qiypqpz" w:colFirst="0" w:colLast="0"/>
    <w:bookmarkEnd w:id="1"/>
    <w:bookmarkEnd w:id="2"/>
    <w:r>
      <w:rPr>
        <w:b/>
        <w:sz w:val="32"/>
        <w:szCs w:val="32"/>
      </w:rPr>
      <w:t xml:space="preserve">     </w:t>
    </w:r>
  </w:p>
  <w:p w14:paraId="4D91A2CA" w14:textId="77777777" w:rsidR="00C1174A" w:rsidRDefault="00C1174A"/>
  <w:p w14:paraId="3356F5F3" w14:textId="6AB56FDF" w:rsidR="00510FDD" w:rsidRDefault="00510FDD">
    <w:r>
      <w:rPr>
        <w:noProof/>
      </w:rPr>
      <w:drawing>
        <wp:anchor distT="114300" distB="114300" distL="114300" distR="114300" simplePos="0" relativeHeight="251660288" behindDoc="1" locked="0" layoutInCell="1" hidden="0" allowOverlap="1" wp14:anchorId="69DEBFB9" wp14:editId="6DD8BB78">
          <wp:simplePos x="0" y="0"/>
          <wp:positionH relativeFrom="column">
            <wp:posOffset>52070</wp:posOffset>
          </wp:positionH>
          <wp:positionV relativeFrom="paragraph">
            <wp:posOffset>916305</wp:posOffset>
          </wp:positionV>
          <wp:extent cx="790575" cy="847725"/>
          <wp:effectExtent l="0" t="0" r="9525" b="9525"/>
          <wp:wrapTight wrapText="bothSides">
            <wp:wrapPolygon edited="0">
              <wp:start x="0" y="0"/>
              <wp:lineTo x="0" y="21357"/>
              <wp:lineTo x="21340" y="21357"/>
              <wp:lineTo x="21340" y="0"/>
              <wp:lineTo x="0" y="0"/>
            </wp:wrapPolygon>
          </wp:wrapTight>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90575" cy="84772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5B03"/>
    <w:multiLevelType w:val="hybridMultilevel"/>
    <w:tmpl w:val="98269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1E68EA"/>
    <w:multiLevelType w:val="multilevel"/>
    <w:tmpl w:val="53C66A32"/>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227AD1"/>
    <w:multiLevelType w:val="hybridMultilevel"/>
    <w:tmpl w:val="DDCC8B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C51B79"/>
    <w:multiLevelType w:val="hybridMultilevel"/>
    <w:tmpl w:val="1B42FD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55551A"/>
    <w:multiLevelType w:val="hybridMultilevel"/>
    <w:tmpl w:val="66D451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7C0189"/>
    <w:multiLevelType w:val="hybridMultilevel"/>
    <w:tmpl w:val="2682A9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7B74FC"/>
    <w:multiLevelType w:val="hybridMultilevel"/>
    <w:tmpl w:val="678A9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B76BFC"/>
    <w:multiLevelType w:val="hybridMultilevel"/>
    <w:tmpl w:val="97760AA8"/>
    <w:lvl w:ilvl="0" w:tplc="0C09000F">
      <w:start w:val="1"/>
      <w:numFmt w:val="decimal"/>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1C5426"/>
    <w:multiLevelType w:val="hybridMultilevel"/>
    <w:tmpl w:val="E5708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BF0E8E"/>
    <w:multiLevelType w:val="hybridMultilevel"/>
    <w:tmpl w:val="2BDAB8F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4C1856"/>
    <w:multiLevelType w:val="hybridMultilevel"/>
    <w:tmpl w:val="9C40C27C"/>
    <w:lvl w:ilvl="0" w:tplc="6A92CF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5F7006"/>
    <w:multiLevelType w:val="hybridMultilevel"/>
    <w:tmpl w:val="FFFFFFFF"/>
    <w:lvl w:ilvl="0" w:tplc="ACB2D252">
      <w:start w:val="1"/>
      <w:numFmt w:val="bullet"/>
      <w:lvlText w:val=""/>
      <w:lvlJc w:val="left"/>
      <w:pPr>
        <w:ind w:left="720" w:hanging="360"/>
      </w:pPr>
      <w:rPr>
        <w:rFonts w:ascii="Symbol" w:hAnsi="Symbol" w:hint="default"/>
      </w:rPr>
    </w:lvl>
    <w:lvl w:ilvl="1" w:tplc="451A8456">
      <w:start w:val="1"/>
      <w:numFmt w:val="bullet"/>
      <w:lvlText w:val="o"/>
      <w:lvlJc w:val="left"/>
      <w:pPr>
        <w:ind w:left="1440" w:hanging="360"/>
      </w:pPr>
      <w:rPr>
        <w:rFonts w:ascii="Courier New" w:hAnsi="Courier New" w:hint="default"/>
      </w:rPr>
    </w:lvl>
    <w:lvl w:ilvl="2" w:tplc="6106A3C6">
      <w:start w:val="1"/>
      <w:numFmt w:val="bullet"/>
      <w:lvlText w:val=""/>
      <w:lvlJc w:val="left"/>
      <w:pPr>
        <w:ind w:left="2160" w:hanging="360"/>
      </w:pPr>
      <w:rPr>
        <w:rFonts w:ascii="Wingdings" w:hAnsi="Wingdings" w:hint="default"/>
      </w:rPr>
    </w:lvl>
    <w:lvl w:ilvl="3" w:tplc="4CE8E944">
      <w:start w:val="1"/>
      <w:numFmt w:val="bullet"/>
      <w:lvlText w:val=""/>
      <w:lvlJc w:val="left"/>
      <w:pPr>
        <w:ind w:left="2880" w:hanging="360"/>
      </w:pPr>
      <w:rPr>
        <w:rFonts w:ascii="Symbol" w:hAnsi="Symbol" w:hint="default"/>
      </w:rPr>
    </w:lvl>
    <w:lvl w:ilvl="4" w:tplc="9328FA46">
      <w:start w:val="1"/>
      <w:numFmt w:val="bullet"/>
      <w:lvlText w:val="o"/>
      <w:lvlJc w:val="left"/>
      <w:pPr>
        <w:ind w:left="3600" w:hanging="360"/>
      </w:pPr>
      <w:rPr>
        <w:rFonts w:ascii="Courier New" w:hAnsi="Courier New" w:hint="default"/>
      </w:rPr>
    </w:lvl>
    <w:lvl w:ilvl="5" w:tplc="D178A0E6">
      <w:start w:val="1"/>
      <w:numFmt w:val="bullet"/>
      <w:lvlText w:val=""/>
      <w:lvlJc w:val="left"/>
      <w:pPr>
        <w:ind w:left="4320" w:hanging="360"/>
      </w:pPr>
      <w:rPr>
        <w:rFonts w:ascii="Wingdings" w:hAnsi="Wingdings" w:hint="default"/>
      </w:rPr>
    </w:lvl>
    <w:lvl w:ilvl="6" w:tplc="24BA3A42">
      <w:start w:val="1"/>
      <w:numFmt w:val="bullet"/>
      <w:lvlText w:val=""/>
      <w:lvlJc w:val="left"/>
      <w:pPr>
        <w:ind w:left="5040" w:hanging="360"/>
      </w:pPr>
      <w:rPr>
        <w:rFonts w:ascii="Symbol" w:hAnsi="Symbol" w:hint="default"/>
      </w:rPr>
    </w:lvl>
    <w:lvl w:ilvl="7" w:tplc="5DB44204">
      <w:start w:val="1"/>
      <w:numFmt w:val="bullet"/>
      <w:lvlText w:val="o"/>
      <w:lvlJc w:val="left"/>
      <w:pPr>
        <w:ind w:left="5760" w:hanging="360"/>
      </w:pPr>
      <w:rPr>
        <w:rFonts w:ascii="Courier New" w:hAnsi="Courier New" w:hint="default"/>
      </w:rPr>
    </w:lvl>
    <w:lvl w:ilvl="8" w:tplc="07D255CA">
      <w:start w:val="1"/>
      <w:numFmt w:val="bullet"/>
      <w:lvlText w:val=""/>
      <w:lvlJc w:val="left"/>
      <w:pPr>
        <w:ind w:left="6480" w:hanging="360"/>
      </w:pPr>
      <w:rPr>
        <w:rFonts w:ascii="Wingdings" w:hAnsi="Wingdings" w:hint="default"/>
      </w:rPr>
    </w:lvl>
  </w:abstractNum>
  <w:abstractNum w:abstractNumId="12" w15:restartNumberingAfterBreak="0">
    <w:nsid w:val="46E03EA5"/>
    <w:multiLevelType w:val="hybridMultilevel"/>
    <w:tmpl w:val="08784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FF79AD"/>
    <w:multiLevelType w:val="hybridMultilevel"/>
    <w:tmpl w:val="83F4A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4218A9"/>
    <w:multiLevelType w:val="hybridMultilevel"/>
    <w:tmpl w:val="8920F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B27DE9"/>
    <w:multiLevelType w:val="hybridMultilevel"/>
    <w:tmpl w:val="5BEA8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CB0654D4"/>
    <w:lvl w:ilvl="0" w:tplc="B304392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E83D06"/>
    <w:multiLevelType w:val="hybridMultilevel"/>
    <w:tmpl w:val="8D06A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7E30D0"/>
    <w:multiLevelType w:val="hybridMultilevel"/>
    <w:tmpl w:val="AC584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7E64A7"/>
    <w:multiLevelType w:val="hybridMultilevel"/>
    <w:tmpl w:val="5BD2DCD6"/>
    <w:lvl w:ilvl="0" w:tplc="F30CC8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CB5AEA"/>
    <w:multiLevelType w:val="hybridMultilevel"/>
    <w:tmpl w:val="1076C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4988145">
    <w:abstractNumId w:val="1"/>
  </w:num>
  <w:num w:numId="2" w16cid:durableId="2142917968">
    <w:abstractNumId w:val="4"/>
  </w:num>
  <w:num w:numId="3" w16cid:durableId="1627469749">
    <w:abstractNumId w:val="20"/>
  </w:num>
  <w:num w:numId="4" w16cid:durableId="598147285">
    <w:abstractNumId w:val="3"/>
  </w:num>
  <w:num w:numId="5" w16cid:durableId="554238221">
    <w:abstractNumId w:val="13"/>
  </w:num>
  <w:num w:numId="6" w16cid:durableId="1911114907">
    <w:abstractNumId w:val="6"/>
  </w:num>
  <w:num w:numId="7" w16cid:durableId="1946158420">
    <w:abstractNumId w:val="5"/>
  </w:num>
  <w:num w:numId="8" w16cid:durableId="2056275790">
    <w:abstractNumId w:val="14"/>
  </w:num>
  <w:num w:numId="9" w16cid:durableId="589317697">
    <w:abstractNumId w:val="2"/>
  </w:num>
  <w:num w:numId="10" w16cid:durableId="337927381">
    <w:abstractNumId w:val="7"/>
  </w:num>
  <w:num w:numId="11" w16cid:durableId="1783377340">
    <w:abstractNumId w:val="10"/>
  </w:num>
  <w:num w:numId="12" w16cid:durableId="2139298465">
    <w:abstractNumId w:val="17"/>
  </w:num>
  <w:num w:numId="13" w16cid:durableId="311296620">
    <w:abstractNumId w:val="15"/>
  </w:num>
  <w:num w:numId="14" w16cid:durableId="1003245425">
    <w:abstractNumId w:val="11"/>
  </w:num>
  <w:num w:numId="15" w16cid:durableId="557664572">
    <w:abstractNumId w:val="19"/>
  </w:num>
  <w:num w:numId="16" w16cid:durableId="1037244020">
    <w:abstractNumId w:val="0"/>
  </w:num>
  <w:num w:numId="17" w16cid:durableId="997687068">
    <w:abstractNumId w:val="16"/>
  </w:num>
  <w:num w:numId="18" w16cid:durableId="681473799">
    <w:abstractNumId w:val="18"/>
  </w:num>
  <w:num w:numId="19" w16cid:durableId="869418568">
    <w:abstractNumId w:val="8"/>
  </w:num>
  <w:num w:numId="20" w16cid:durableId="942228685">
    <w:abstractNumId w:val="12"/>
  </w:num>
  <w:num w:numId="21" w16cid:durableId="187526880">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0E1"/>
    <w:rsid w:val="000D08E3"/>
    <w:rsid w:val="000D1EE6"/>
    <w:rsid w:val="00100C65"/>
    <w:rsid w:val="001D6BB0"/>
    <w:rsid w:val="00202E8A"/>
    <w:rsid w:val="00210AD8"/>
    <w:rsid w:val="00346916"/>
    <w:rsid w:val="004247FB"/>
    <w:rsid w:val="00510FDD"/>
    <w:rsid w:val="00523C9B"/>
    <w:rsid w:val="005D4CFE"/>
    <w:rsid w:val="005D799B"/>
    <w:rsid w:val="00600D7E"/>
    <w:rsid w:val="00606A9E"/>
    <w:rsid w:val="00727781"/>
    <w:rsid w:val="008234EE"/>
    <w:rsid w:val="008814D3"/>
    <w:rsid w:val="009F5F31"/>
    <w:rsid w:val="00AF63C1"/>
    <w:rsid w:val="00B47CF9"/>
    <w:rsid w:val="00BA60E7"/>
    <w:rsid w:val="00BA7253"/>
    <w:rsid w:val="00BC60E1"/>
    <w:rsid w:val="00C1174A"/>
    <w:rsid w:val="00CD1227"/>
    <w:rsid w:val="00CE10E1"/>
    <w:rsid w:val="00DF3DA6"/>
    <w:rsid w:val="00E462DC"/>
    <w:rsid w:val="00EA60DF"/>
    <w:rsid w:val="00EE4106"/>
    <w:rsid w:val="00FF0267"/>
    <w:rsid w:val="00FF1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EBB03"/>
  <w15:docId w15:val="{2577B3CA-0287-44BC-890B-0E46ED6D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E18"/>
    <w:rPr>
      <w:lang w:eastAsia="en-US" w:bidi="en-US"/>
    </w:rPr>
  </w:style>
  <w:style w:type="paragraph" w:styleId="Heading1">
    <w:name w:val="heading 1"/>
    <w:basedOn w:val="Normal"/>
    <w:next w:val="Normal"/>
    <w:link w:val="Heading1Char"/>
    <w:uiPriority w:val="9"/>
    <w:qFormat/>
    <w:rsid w:val="00DB0E18"/>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DB0E18"/>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DB0E18"/>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DB0E18"/>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DB0E18"/>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DB0E18"/>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DB0E18"/>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DB0E18"/>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qFormat/>
    <w:rsid w:val="00DB0E18"/>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0E18"/>
    <w:pPr>
      <w:pBdr>
        <w:bottom w:val="single" w:sz="8" w:space="4" w:color="4F81BD"/>
      </w:pBdr>
      <w:spacing w:after="300" w:line="240" w:lineRule="auto"/>
      <w:contextualSpacing/>
    </w:pPr>
    <w:rPr>
      <w:rFonts w:ascii="Cambria" w:hAnsi="Cambria"/>
      <w:color w:val="17365D"/>
      <w:spacing w:val="5"/>
      <w:kern w:val="28"/>
      <w:sz w:val="52"/>
      <w:szCs w:val="52"/>
    </w:rPr>
  </w:style>
  <w:style w:type="paragraph" w:styleId="BodyText2">
    <w:name w:val="Body Text 2"/>
    <w:basedOn w:val="Normal"/>
    <w:link w:val="BodyText2Char"/>
    <w:rsid w:val="00484A12"/>
    <w:pPr>
      <w:overflowPunct w:val="0"/>
      <w:autoSpaceDE w:val="0"/>
      <w:autoSpaceDN w:val="0"/>
      <w:adjustRightInd w:val="0"/>
      <w:ind w:left="720" w:hanging="720"/>
      <w:textAlignment w:val="baseline"/>
    </w:pPr>
    <w:rPr>
      <w:rFonts w:ascii="Arial" w:hAnsi="Arial"/>
      <w:szCs w:val="20"/>
      <w:lang w:val="en-AU"/>
    </w:rPr>
  </w:style>
  <w:style w:type="paragraph" w:styleId="Footer">
    <w:name w:val="footer"/>
    <w:basedOn w:val="Normal"/>
    <w:rsid w:val="00484A12"/>
    <w:pPr>
      <w:tabs>
        <w:tab w:val="center" w:pos="4153"/>
        <w:tab w:val="right" w:pos="8306"/>
      </w:tabs>
    </w:pPr>
  </w:style>
  <w:style w:type="character" w:styleId="PageNumber">
    <w:name w:val="page number"/>
    <w:basedOn w:val="DefaultParagraphFont"/>
    <w:rsid w:val="00484A12"/>
  </w:style>
  <w:style w:type="paragraph" w:customStyle="1" w:styleId="Default">
    <w:name w:val="Default"/>
    <w:rsid w:val="00515883"/>
    <w:pPr>
      <w:autoSpaceDE w:val="0"/>
      <w:autoSpaceDN w:val="0"/>
      <w:adjustRightInd w:val="0"/>
    </w:pPr>
    <w:rPr>
      <w:rFonts w:ascii="Arial Narrow" w:hAnsi="Arial Narrow" w:cs="Arial Narrow"/>
      <w:color w:val="000000"/>
      <w:sz w:val="24"/>
      <w:szCs w:val="24"/>
    </w:rPr>
  </w:style>
  <w:style w:type="character" w:styleId="Hyperlink">
    <w:name w:val="Hyperlink"/>
    <w:uiPriority w:val="99"/>
    <w:rsid w:val="00515883"/>
    <w:rPr>
      <w:color w:val="0000FF"/>
      <w:u w:val="single"/>
    </w:rPr>
  </w:style>
  <w:style w:type="paragraph" w:styleId="Header">
    <w:name w:val="header"/>
    <w:basedOn w:val="Normal"/>
    <w:link w:val="HeaderChar"/>
    <w:uiPriority w:val="99"/>
    <w:rsid w:val="00736026"/>
    <w:pPr>
      <w:tabs>
        <w:tab w:val="center" w:pos="4153"/>
        <w:tab w:val="right" w:pos="8306"/>
      </w:tabs>
    </w:pPr>
  </w:style>
  <w:style w:type="character" w:customStyle="1" w:styleId="Heading1Char">
    <w:name w:val="Heading 1 Char"/>
    <w:link w:val="Heading1"/>
    <w:uiPriority w:val="9"/>
    <w:rsid w:val="00DB0E18"/>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DB0E18"/>
    <w:rPr>
      <w:rFonts w:ascii="Cambria" w:eastAsia="Times New Roman" w:hAnsi="Cambria" w:cs="Times New Roman"/>
      <w:b/>
      <w:bCs/>
      <w:color w:val="4F81BD"/>
      <w:sz w:val="26"/>
      <w:szCs w:val="26"/>
    </w:rPr>
  </w:style>
  <w:style w:type="character" w:customStyle="1" w:styleId="Heading3Char">
    <w:name w:val="Heading 3 Char"/>
    <w:link w:val="Heading3"/>
    <w:uiPriority w:val="9"/>
    <w:rsid w:val="00DB0E18"/>
    <w:rPr>
      <w:rFonts w:ascii="Cambria" w:eastAsia="Times New Roman" w:hAnsi="Cambria" w:cs="Times New Roman"/>
      <w:b/>
      <w:bCs/>
      <w:color w:val="4F81BD"/>
    </w:rPr>
  </w:style>
  <w:style w:type="character" w:customStyle="1" w:styleId="Heading4Char">
    <w:name w:val="Heading 4 Char"/>
    <w:link w:val="Heading4"/>
    <w:uiPriority w:val="9"/>
    <w:rsid w:val="00DB0E18"/>
    <w:rPr>
      <w:rFonts w:ascii="Cambria" w:eastAsia="Times New Roman" w:hAnsi="Cambria" w:cs="Times New Roman"/>
      <w:b/>
      <w:bCs/>
      <w:i/>
      <w:iCs/>
      <w:color w:val="4F81BD"/>
    </w:rPr>
  </w:style>
  <w:style w:type="character" w:customStyle="1" w:styleId="Heading5Char">
    <w:name w:val="Heading 5 Char"/>
    <w:link w:val="Heading5"/>
    <w:uiPriority w:val="9"/>
    <w:rsid w:val="00DB0E18"/>
    <w:rPr>
      <w:rFonts w:ascii="Cambria" w:eastAsia="Times New Roman" w:hAnsi="Cambria" w:cs="Times New Roman"/>
      <w:color w:val="243F60"/>
    </w:rPr>
  </w:style>
  <w:style w:type="character" w:customStyle="1" w:styleId="Heading6Char">
    <w:name w:val="Heading 6 Char"/>
    <w:link w:val="Heading6"/>
    <w:uiPriority w:val="9"/>
    <w:rsid w:val="00DB0E18"/>
    <w:rPr>
      <w:rFonts w:ascii="Cambria" w:eastAsia="Times New Roman" w:hAnsi="Cambria" w:cs="Times New Roman"/>
      <w:i/>
      <w:iCs/>
      <w:color w:val="243F60"/>
    </w:rPr>
  </w:style>
  <w:style w:type="character" w:customStyle="1" w:styleId="Heading7Char">
    <w:name w:val="Heading 7 Char"/>
    <w:link w:val="Heading7"/>
    <w:uiPriority w:val="9"/>
    <w:rsid w:val="00DB0E18"/>
    <w:rPr>
      <w:rFonts w:ascii="Cambria" w:eastAsia="Times New Roman" w:hAnsi="Cambria" w:cs="Times New Roman"/>
      <w:i/>
      <w:iCs/>
      <w:color w:val="404040"/>
    </w:rPr>
  </w:style>
  <w:style w:type="character" w:customStyle="1" w:styleId="Heading8Char">
    <w:name w:val="Heading 8 Char"/>
    <w:link w:val="Heading8"/>
    <w:uiPriority w:val="9"/>
    <w:rsid w:val="00DB0E18"/>
    <w:rPr>
      <w:rFonts w:ascii="Cambria" w:eastAsia="Times New Roman" w:hAnsi="Cambria" w:cs="Times New Roman"/>
      <w:color w:val="4F81BD"/>
      <w:sz w:val="20"/>
      <w:szCs w:val="20"/>
    </w:rPr>
  </w:style>
  <w:style w:type="character" w:customStyle="1" w:styleId="Heading9Char">
    <w:name w:val="Heading 9 Char"/>
    <w:link w:val="Heading9"/>
    <w:uiPriority w:val="9"/>
    <w:rsid w:val="00DB0E18"/>
    <w:rPr>
      <w:rFonts w:ascii="Cambria" w:eastAsia="Times New Roman" w:hAnsi="Cambria" w:cs="Times New Roman"/>
      <w:i/>
      <w:iCs/>
      <w:color w:val="404040"/>
      <w:sz w:val="20"/>
      <w:szCs w:val="20"/>
    </w:rPr>
  </w:style>
  <w:style w:type="character" w:customStyle="1" w:styleId="TitleChar">
    <w:name w:val="Title Char"/>
    <w:link w:val="Title"/>
    <w:uiPriority w:val="10"/>
    <w:rsid w:val="00DB0E18"/>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Pr>
      <w:rFonts w:ascii="Cambria" w:eastAsia="Cambria" w:hAnsi="Cambria" w:cs="Cambria"/>
      <w:i/>
      <w:color w:val="4F81BD"/>
      <w:sz w:val="24"/>
      <w:szCs w:val="24"/>
    </w:rPr>
  </w:style>
  <w:style w:type="character" w:customStyle="1" w:styleId="SubtitleChar">
    <w:name w:val="Subtitle Char"/>
    <w:link w:val="Subtitle"/>
    <w:uiPriority w:val="11"/>
    <w:rsid w:val="00DB0E18"/>
    <w:rPr>
      <w:rFonts w:ascii="Cambria" w:eastAsia="Times New Roman" w:hAnsi="Cambria" w:cs="Times New Roman"/>
      <w:i/>
      <w:iCs/>
      <w:color w:val="4F81BD"/>
      <w:spacing w:val="15"/>
      <w:sz w:val="24"/>
      <w:szCs w:val="24"/>
    </w:rPr>
  </w:style>
  <w:style w:type="character" w:styleId="Strong">
    <w:name w:val="Strong"/>
    <w:uiPriority w:val="22"/>
    <w:qFormat/>
    <w:rsid w:val="00DB0E18"/>
    <w:rPr>
      <w:b/>
      <w:bCs/>
    </w:rPr>
  </w:style>
  <w:style w:type="character" w:styleId="Emphasis">
    <w:name w:val="Emphasis"/>
    <w:uiPriority w:val="20"/>
    <w:qFormat/>
    <w:rsid w:val="00DB0E18"/>
    <w:rPr>
      <w:i/>
      <w:iCs/>
    </w:rPr>
  </w:style>
  <w:style w:type="paragraph" w:styleId="NoSpacing">
    <w:name w:val="No Spacing"/>
    <w:uiPriority w:val="1"/>
    <w:qFormat/>
    <w:rsid w:val="00DB0E18"/>
    <w:rPr>
      <w:lang w:eastAsia="en-US" w:bidi="en-US"/>
    </w:rPr>
  </w:style>
  <w:style w:type="paragraph" w:styleId="ListParagraph">
    <w:name w:val="List Paragraph"/>
    <w:basedOn w:val="Normal"/>
    <w:uiPriority w:val="34"/>
    <w:qFormat/>
    <w:rsid w:val="00DB0E18"/>
    <w:pPr>
      <w:ind w:left="720"/>
      <w:contextualSpacing/>
    </w:pPr>
  </w:style>
  <w:style w:type="paragraph" w:styleId="Quote">
    <w:name w:val="Quote"/>
    <w:basedOn w:val="Normal"/>
    <w:next w:val="Normal"/>
    <w:link w:val="QuoteChar"/>
    <w:uiPriority w:val="29"/>
    <w:qFormat/>
    <w:rsid w:val="00DB0E18"/>
    <w:rPr>
      <w:i/>
      <w:iCs/>
      <w:color w:val="000000"/>
    </w:rPr>
  </w:style>
  <w:style w:type="character" w:customStyle="1" w:styleId="QuoteChar">
    <w:name w:val="Quote Char"/>
    <w:link w:val="Quote"/>
    <w:uiPriority w:val="29"/>
    <w:rsid w:val="00DB0E18"/>
    <w:rPr>
      <w:i/>
      <w:iCs/>
      <w:color w:val="000000"/>
    </w:rPr>
  </w:style>
  <w:style w:type="paragraph" w:styleId="IntenseQuote">
    <w:name w:val="Intense Quote"/>
    <w:basedOn w:val="Normal"/>
    <w:next w:val="Normal"/>
    <w:link w:val="IntenseQuoteChar"/>
    <w:uiPriority w:val="30"/>
    <w:qFormat/>
    <w:rsid w:val="00DB0E1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B0E18"/>
    <w:rPr>
      <w:b/>
      <w:bCs/>
      <w:i/>
      <w:iCs/>
      <w:color w:val="4F81BD"/>
    </w:rPr>
  </w:style>
  <w:style w:type="character" w:styleId="SubtleEmphasis">
    <w:name w:val="Subtle Emphasis"/>
    <w:uiPriority w:val="19"/>
    <w:qFormat/>
    <w:rsid w:val="00DB0E18"/>
    <w:rPr>
      <w:i/>
      <w:iCs/>
      <w:color w:val="808080"/>
    </w:rPr>
  </w:style>
  <w:style w:type="character" w:styleId="IntenseEmphasis">
    <w:name w:val="Intense Emphasis"/>
    <w:uiPriority w:val="21"/>
    <w:qFormat/>
    <w:rsid w:val="00DB0E18"/>
    <w:rPr>
      <w:b/>
      <w:bCs/>
      <w:i/>
      <w:iCs/>
      <w:color w:val="4F81BD"/>
    </w:rPr>
  </w:style>
  <w:style w:type="character" w:styleId="SubtleReference">
    <w:name w:val="Subtle Reference"/>
    <w:uiPriority w:val="31"/>
    <w:qFormat/>
    <w:rsid w:val="00DB0E18"/>
    <w:rPr>
      <w:smallCaps/>
      <w:color w:val="C0504D"/>
      <w:u w:val="single"/>
    </w:rPr>
  </w:style>
  <w:style w:type="character" w:styleId="IntenseReference">
    <w:name w:val="Intense Reference"/>
    <w:uiPriority w:val="32"/>
    <w:qFormat/>
    <w:rsid w:val="00DB0E18"/>
    <w:rPr>
      <w:b/>
      <w:bCs/>
      <w:smallCaps/>
      <w:color w:val="C0504D"/>
      <w:spacing w:val="5"/>
      <w:u w:val="single"/>
    </w:rPr>
  </w:style>
  <w:style w:type="character" w:styleId="BookTitle">
    <w:name w:val="Book Title"/>
    <w:uiPriority w:val="33"/>
    <w:qFormat/>
    <w:rsid w:val="00DB0E18"/>
    <w:rPr>
      <w:b/>
      <w:bCs/>
      <w:smallCaps/>
      <w:spacing w:val="5"/>
    </w:rPr>
  </w:style>
  <w:style w:type="paragraph" w:styleId="TOCHeading">
    <w:name w:val="TOC Heading"/>
    <w:basedOn w:val="Heading1"/>
    <w:next w:val="Normal"/>
    <w:uiPriority w:val="39"/>
    <w:qFormat/>
    <w:rsid w:val="00DB0E18"/>
    <w:pPr>
      <w:outlineLvl w:val="9"/>
    </w:pPr>
  </w:style>
  <w:style w:type="paragraph" w:styleId="Caption">
    <w:name w:val="caption"/>
    <w:basedOn w:val="Normal"/>
    <w:next w:val="Normal"/>
    <w:uiPriority w:val="35"/>
    <w:qFormat/>
    <w:rsid w:val="00DB0E18"/>
    <w:pPr>
      <w:spacing w:line="240" w:lineRule="auto"/>
    </w:pPr>
    <w:rPr>
      <w:b/>
      <w:bCs/>
      <w:color w:val="4F81BD"/>
      <w:sz w:val="18"/>
      <w:szCs w:val="18"/>
    </w:rPr>
  </w:style>
  <w:style w:type="character" w:styleId="FollowedHyperlink">
    <w:name w:val="FollowedHyperlink"/>
    <w:rsid w:val="00D05F6B"/>
    <w:rPr>
      <w:color w:val="800080"/>
      <w:u w:val="single"/>
    </w:rPr>
  </w:style>
  <w:style w:type="paragraph" w:styleId="BalloonText">
    <w:name w:val="Balloon Text"/>
    <w:basedOn w:val="Normal"/>
    <w:link w:val="BalloonTextChar"/>
    <w:rsid w:val="002632BF"/>
    <w:pPr>
      <w:spacing w:after="0" w:line="240" w:lineRule="auto"/>
    </w:pPr>
    <w:rPr>
      <w:rFonts w:ascii="Tahoma" w:hAnsi="Tahoma" w:cs="Tahoma"/>
      <w:sz w:val="16"/>
      <w:szCs w:val="16"/>
    </w:rPr>
  </w:style>
  <w:style w:type="character" w:customStyle="1" w:styleId="BalloonTextChar">
    <w:name w:val="Balloon Text Char"/>
    <w:link w:val="BalloonText"/>
    <w:rsid w:val="002632BF"/>
    <w:rPr>
      <w:rFonts w:ascii="Tahoma" w:hAnsi="Tahoma" w:cs="Tahoma"/>
      <w:sz w:val="16"/>
      <w:szCs w:val="16"/>
      <w:lang w:val="en-US" w:eastAsia="en-US" w:bidi="en-US"/>
    </w:rPr>
  </w:style>
  <w:style w:type="character" w:customStyle="1" w:styleId="HeaderChar">
    <w:name w:val="Header Char"/>
    <w:link w:val="Header"/>
    <w:uiPriority w:val="99"/>
    <w:rsid w:val="0069520A"/>
    <w:rPr>
      <w:sz w:val="22"/>
      <w:szCs w:val="22"/>
      <w:lang w:val="en-US" w:eastAsia="en-US" w:bidi="en-US"/>
    </w:rPr>
  </w:style>
  <w:style w:type="paragraph" w:customStyle="1" w:styleId="Pa9">
    <w:name w:val="Pa9"/>
    <w:basedOn w:val="Default"/>
    <w:next w:val="Default"/>
    <w:rsid w:val="0069520A"/>
    <w:pPr>
      <w:spacing w:after="0" w:line="181" w:lineRule="atLeast"/>
    </w:pPr>
    <w:rPr>
      <w:rFonts w:ascii="HDZRFN+HelveticaNeue-Light" w:hAnsi="HDZRFN+HelveticaNeue-Light" w:cs="Times New Roman"/>
      <w:color w:val="auto"/>
    </w:rPr>
  </w:style>
  <w:style w:type="paragraph" w:styleId="ListBullet">
    <w:name w:val="List Bullet"/>
    <w:basedOn w:val="Normal"/>
    <w:rsid w:val="0069520A"/>
    <w:pPr>
      <w:numPr>
        <w:numId w:val="1"/>
      </w:numPr>
      <w:spacing w:after="84" w:line="240" w:lineRule="auto"/>
      <w:ind w:left="360"/>
    </w:pPr>
    <w:rPr>
      <w:rFonts w:ascii="Arial" w:hAnsi="Arial"/>
      <w:color w:val="000000"/>
      <w:sz w:val="20"/>
      <w:szCs w:val="24"/>
      <w:lang w:val="en-AU" w:bidi="ar-SA"/>
    </w:rPr>
  </w:style>
  <w:style w:type="paragraph" w:customStyle="1" w:styleId="subjectheading">
    <w:name w:val="subjectheading"/>
    <w:basedOn w:val="Normal"/>
    <w:rsid w:val="00400DEC"/>
    <w:pPr>
      <w:spacing w:before="100" w:beforeAutospacing="1" w:after="100" w:afterAutospacing="1" w:line="240" w:lineRule="auto"/>
    </w:pPr>
    <w:rPr>
      <w:rFonts w:ascii="Times New Roman" w:hAnsi="Times New Roman"/>
      <w:sz w:val="24"/>
      <w:szCs w:val="20"/>
      <w:lang w:bidi="ar-SA"/>
    </w:rPr>
  </w:style>
  <w:style w:type="character" w:customStyle="1" w:styleId="BodyText2Char">
    <w:name w:val="Body Text 2 Char"/>
    <w:link w:val="BodyText2"/>
    <w:rsid w:val="00865B02"/>
    <w:rPr>
      <w:rFonts w:ascii="Arial" w:hAnsi="Arial"/>
      <w:sz w:val="22"/>
      <w:lang w:eastAsia="en-US" w:bidi="en-US"/>
    </w:rPr>
  </w:style>
  <w:style w:type="character" w:styleId="CommentReference">
    <w:name w:val="annotation reference"/>
    <w:basedOn w:val="DefaultParagraphFont"/>
    <w:rsid w:val="00AC1064"/>
    <w:rPr>
      <w:sz w:val="16"/>
      <w:szCs w:val="16"/>
    </w:rPr>
  </w:style>
  <w:style w:type="paragraph" w:styleId="CommentText">
    <w:name w:val="annotation text"/>
    <w:basedOn w:val="Normal"/>
    <w:link w:val="CommentTextChar"/>
    <w:rsid w:val="00AC1064"/>
    <w:pPr>
      <w:spacing w:line="240" w:lineRule="auto"/>
    </w:pPr>
    <w:rPr>
      <w:sz w:val="20"/>
      <w:szCs w:val="20"/>
    </w:rPr>
  </w:style>
  <w:style w:type="character" w:customStyle="1" w:styleId="CommentTextChar">
    <w:name w:val="Comment Text Char"/>
    <w:basedOn w:val="DefaultParagraphFont"/>
    <w:link w:val="CommentText"/>
    <w:rsid w:val="00AC1064"/>
    <w:rPr>
      <w:lang w:val="en-US" w:eastAsia="en-US" w:bidi="en-US"/>
    </w:rPr>
  </w:style>
  <w:style w:type="paragraph" w:styleId="CommentSubject">
    <w:name w:val="annotation subject"/>
    <w:basedOn w:val="CommentText"/>
    <w:next w:val="CommentText"/>
    <w:link w:val="CommentSubjectChar"/>
    <w:rsid w:val="00AC1064"/>
    <w:rPr>
      <w:b/>
      <w:bCs/>
    </w:rPr>
  </w:style>
  <w:style w:type="character" w:customStyle="1" w:styleId="CommentSubjectChar">
    <w:name w:val="Comment Subject Char"/>
    <w:basedOn w:val="CommentTextChar"/>
    <w:link w:val="CommentSubject"/>
    <w:rsid w:val="00AC1064"/>
    <w:rPr>
      <w:b/>
      <w:bCs/>
      <w:lang w:val="en-US" w:eastAsia="en-US" w:bidi="en-US"/>
    </w:rPr>
  </w:style>
  <w:style w:type="table" w:customStyle="1" w:styleId="TableGrid1">
    <w:name w:val="Table Grid1"/>
    <w:basedOn w:val="TableNormal"/>
    <w:next w:val="TableGrid"/>
    <w:uiPriority w:val="39"/>
    <w:rsid w:val="00AC1064"/>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1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tcPr>
      <w:shd w:val="clear" w:color="auto" w:fill="FFFFFF"/>
    </w:tc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tcPr>
      <w:shd w:val="clear" w:color="auto" w:fill="FFFFFF"/>
    </w:tcPr>
  </w:style>
  <w:style w:type="table" w:customStyle="1" w:styleId="a4">
    <w:basedOn w:val="TableNormal"/>
    <w:tblPr>
      <w:tblStyleRowBandSize w:val="1"/>
      <w:tblStyleColBandSize w:val="1"/>
      <w:tblCellMar>
        <w:left w:w="115" w:type="dxa"/>
        <w:right w:w="115" w:type="dxa"/>
      </w:tblCellMar>
    </w:tblPr>
    <w:tcPr>
      <w:shd w:val="clear" w:color="auto" w:fill="FFFFFF"/>
    </w:tc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customStyle="1" w:styleId="Bullet1">
    <w:name w:val="Bullet 1"/>
    <w:basedOn w:val="Normal"/>
    <w:next w:val="Normal"/>
    <w:qFormat/>
    <w:rsid w:val="00EA60DF"/>
    <w:pPr>
      <w:numPr>
        <w:numId w:val="17"/>
      </w:numPr>
      <w:spacing w:after="120" w:line="240" w:lineRule="auto"/>
      <w:contextualSpacing/>
    </w:pPr>
    <w:rPr>
      <w:rFonts w:asciiTheme="minorHAnsi" w:eastAsiaTheme="minorHAnsi" w:hAnsiTheme="minorHAnsi" w:cstheme="minorBidi"/>
      <w:szCs w:val="24"/>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students-disability/policy" TargetMode="External"/><Relationship Id="rId18" Type="http://schemas.openxmlformats.org/officeDocument/2006/relationships/hyperlink" Target="https://www2.education.vic.gov.au/pal/suspensions/guidance/1-suspension-process" TargetMode="External"/><Relationship Id="rId26" Type="http://schemas.openxmlformats.org/officeDocument/2006/relationships/hyperlink" Target="https://www2.education.vic.gov.au/pal/behaviour-students/policy" TargetMode="External"/><Relationship Id="rId3" Type="http://schemas.openxmlformats.org/officeDocument/2006/relationships/customXml" Target="../customXml/item3.xml"/><Relationship Id="rId21" Type="http://schemas.openxmlformats.org/officeDocument/2006/relationships/hyperlink" Target="https://www2.education.vic.gov.au/pal/student-engagement/policy"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2.education.vic.gov.au/pal/supporting-students-out-home-care/policy" TargetMode="External"/><Relationship Id="rId17" Type="http://schemas.openxmlformats.org/officeDocument/2006/relationships/hyperlink" Target="https://www2.education.vic.gov.au/pal/restraint-seclusion/policy" TargetMode="External"/><Relationship Id="rId25" Type="http://schemas.openxmlformats.org/officeDocument/2006/relationships/hyperlink" Target="https://www2.education.vic.gov.au/pal/lgbtiq-student-support/policy"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2.education.vic.gov.au/pal/expulsions/policy" TargetMode="External"/><Relationship Id="rId20" Type="http://schemas.openxmlformats.org/officeDocument/2006/relationships/hyperlink" Target="https://www2.education.vic.gov.au/pal/attendance/policy" TargetMode="External"/><Relationship Id="rId29" Type="http://schemas.openxmlformats.org/officeDocument/2006/relationships/hyperlink" Target="https://www2.education.vic.gov.au/pal/restraint-seclusion/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ucation.vic.gov.au/pal/lgbtiq-student-support/policy" TargetMode="External"/><Relationship Id="rId24" Type="http://schemas.openxmlformats.org/officeDocument/2006/relationships/hyperlink" Target="https://www2.education.vic.gov.au/pal/students-disability/policy"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2.education.vic.gov.au/pal/suspensions/policy" TargetMode="External"/><Relationship Id="rId23" Type="http://schemas.openxmlformats.org/officeDocument/2006/relationships/hyperlink" Target="https://www2.education.vic.gov.au/pal/supporting-students-out-home-care/policy" TargetMode="External"/><Relationship Id="rId28" Type="http://schemas.openxmlformats.org/officeDocument/2006/relationships/hyperlink" Target="https://www2.education.vic.gov.au/pal/expulsions/policy"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2.education.vic.gov.au/pal/expulsions/guidance/decision"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international-student-program/guidance/supporting-students-learning-and-engagement-section-7" TargetMode="External"/><Relationship Id="rId22" Type="http://schemas.openxmlformats.org/officeDocument/2006/relationships/hyperlink" Target="https://www2.education.vic.gov.au/pal/child-safe-standards/policy" TargetMode="External"/><Relationship Id="rId27" Type="http://schemas.openxmlformats.org/officeDocument/2006/relationships/hyperlink" Target="https://www2.education.vic.gov.au/pal/suspensions/policy"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379921-ad68-401f-875f-22e2b347e4d1" xsi:nil="true"/>
    <_Flow_SignoffStatus xmlns="131f75d0-fca9-4643-af6a-510f87328b41" xsi:nil="true"/>
    <lcf76f155ced4ddcb4097134ff3c332f xmlns="131f75d0-fca9-4643-af6a-510f87328b4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FF4F683913394CB3058EE39D7ED00F" ma:contentTypeVersion="14" ma:contentTypeDescription="Create a new document." ma:contentTypeScope="" ma:versionID="a66c6fe792d479f2c442fa1bd0006647">
  <xsd:schema xmlns:xsd="http://www.w3.org/2001/XMLSchema" xmlns:xs="http://www.w3.org/2001/XMLSchema" xmlns:p="http://schemas.microsoft.com/office/2006/metadata/properties" xmlns:ns2="25379921-ad68-401f-875f-22e2b347e4d1" xmlns:ns3="131f75d0-fca9-4643-af6a-510f87328b41" targetNamespace="http://schemas.microsoft.com/office/2006/metadata/properties" ma:root="true" ma:fieldsID="eb7340f51f485096125a12c71f93ab4f" ns2:_="" ns3:_="">
    <xsd:import namespace="25379921-ad68-401f-875f-22e2b347e4d1"/>
    <xsd:import namespace="131f75d0-fca9-4643-af6a-510f87328b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79921-ad68-401f-875f-22e2b347e4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142a511-651d-43a8-a3b7-287dd1567045}" ma:internalName="TaxCatchAll" ma:showField="CatchAllData" ma:web="25379921-ad68-401f-875f-22e2b347e4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1f75d0-fca9-4643-af6a-510f87328b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4gocuWQstB3+AW4gXdnA4hmg3TQ==">AMUW2mXc03YxvfAKKH7izr/H47y9gfxXDwGRGEhdLYQrQQXMrno9bjZq+Oo6Msz9/KN2bksCOM5QHCq8N4KZoVvBrtjmcsTCM+9tMbz8pzbptt5uIm1h86lJtEBeTSOpbROVLm9TEOrCPNeB3IaLi5m9E7wkcGhcPQ==</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A082CF-0F67-4CA6-9551-9A73F12136AA}">
  <ds:schemaRefs>
    <ds:schemaRef ds:uri="http://schemas.microsoft.com/office/2006/metadata/properties"/>
    <ds:schemaRef ds:uri="http://schemas.microsoft.com/office/infopath/2007/PartnerControls"/>
    <ds:schemaRef ds:uri="25379921-ad68-401f-875f-22e2b347e4d1"/>
    <ds:schemaRef ds:uri="131f75d0-fca9-4643-af6a-510f87328b41"/>
  </ds:schemaRefs>
</ds:datastoreItem>
</file>

<file path=customXml/itemProps2.xml><?xml version="1.0" encoding="utf-8"?>
<ds:datastoreItem xmlns:ds="http://schemas.openxmlformats.org/officeDocument/2006/customXml" ds:itemID="{31061951-D2EE-4B8F-8856-E8A1E5B9C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79921-ad68-401f-875f-22e2b347e4d1"/>
    <ds:schemaRef ds:uri="131f75d0-fca9-4643-af6a-510f87328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6B0298B-0FD8-485E-8043-E764CECE9F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3193</Words>
  <Characters>18205</Characters>
  <Application>Microsoft Office Word</Application>
  <DocSecurity>0</DocSecurity>
  <Lines>151</Lines>
  <Paragraphs>42</Paragraphs>
  <ScaleCrop>false</ScaleCrop>
  <Company>Department of Education and Training</Company>
  <LinksUpToDate>false</LinksUpToDate>
  <CharactersWithSpaces>21356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01430420</dc:creator>
  <cp:lastModifiedBy>Lisa Chamberlin</cp:lastModifiedBy>
  <cp:revision>4</cp:revision>
  <dcterms:created xsi:type="dcterms:W3CDTF">2026-04-28T02:37:00Z</dcterms:created>
  <dcterms:modified xsi:type="dcterms:W3CDTF">2026-06-15T01:16:00Z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T_EDRMS_RCS">
    <vt:lpwstr>20;#1.2.2 Project Documentation|a3ce4c3c-7960-4756-834e-8cbbf9028802</vt:lpwstr>
  </property>
  <property fmtid="{D5CDD505-2E9C-101B-9397-08002B2CF9AE}" pid="3" name="DET_EDRMS_SecClass">
    <vt:lpwstr/>
  </property>
  <property fmtid="{D5CDD505-2E9C-101B-9397-08002B2CF9AE}" pid="4" name="ContentTypeId">
    <vt:lpwstr>0x010100F4FF4F683913394CB3058EE39D7ED00F</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WebId">
    <vt:lpwstr>{bc0a991d-f2dd-49b8-9351-4bd621ce8ac3}</vt:lpwstr>
  </property>
  <property fmtid="{D5CDD505-2E9C-101B-9397-08002B2CF9AE}" pid="8" name="RecordPoint_ActiveItemSiteId">
    <vt:lpwstr>{03dc8113-b288-4f44-a289-6e7ea0196235}</vt:lpwstr>
  </property>
  <property fmtid="{D5CDD505-2E9C-101B-9397-08002B2CF9AE}" pid="9" name="RecordPoint_ActiveItemListId">
    <vt:lpwstr>{24e44eb6-63cc-45ef-b8c2-96f5d305a511}</vt:lpwstr>
  </property>
  <property fmtid="{D5CDD505-2E9C-101B-9397-08002B2CF9AE}" pid="10" name="RecordPoint_ActiveItemUniqueId">
    <vt:lpwstr>{0f2f534a-4488-41f1-8cd4-095f52af5184}</vt:lpwstr>
  </property>
</Properties>
</file>